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94A" w:rsidRDefault="000615D8">
      <w:pPr>
        <w:spacing w:line="276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Prehrambeno-tehnološka škola,</w:t>
      </w:r>
    </w:p>
    <w:p w:rsidR="00A2394A" w:rsidRDefault="000615D8">
      <w:pPr>
        <w:spacing w:line="276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Ul. Gjure Prejca 2, 10040 Zagreb</w:t>
      </w:r>
    </w:p>
    <w:p w:rsidR="00A2394A" w:rsidRDefault="000615D8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hyperlink r:id="rId6">
        <w:r>
          <w:rPr>
            <w:color w:val="0000FF"/>
            <w:sz w:val="22"/>
            <w:szCs w:val="22"/>
            <w:u w:val="single"/>
          </w:rPr>
          <w:t>obrazovanjeodraslihpts@gmail.com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2394A" w:rsidRDefault="000615D8">
      <w:pPr>
        <w:spacing w:line="276" w:lineRule="auto"/>
        <w:ind w:left="0" w:hanging="2"/>
        <w:jc w:val="center"/>
        <w:rPr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https://prehrambeno-tehnoloska-skola.hr/obrazovanje-odraslih/</w:t>
        </w:r>
      </w:hyperlink>
      <w:r>
        <w:rPr>
          <w:sz w:val="22"/>
          <w:szCs w:val="22"/>
        </w:rPr>
        <w:t xml:space="preserve"> </w:t>
      </w:r>
    </w:p>
    <w:p w:rsidR="00A2394A" w:rsidRDefault="000615D8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01/2992-353; 091/2333-294</w:t>
      </w:r>
    </w:p>
    <w:p w:rsidR="00A2394A" w:rsidRDefault="00A2394A">
      <w:pPr>
        <w:spacing w:line="276" w:lineRule="auto"/>
        <w:ind w:left="0" w:hanging="2"/>
        <w:jc w:val="center"/>
        <w:rPr>
          <w:sz w:val="22"/>
          <w:szCs w:val="22"/>
        </w:rPr>
      </w:pPr>
    </w:p>
    <w:p w:rsidR="00A2394A" w:rsidRDefault="000615D8">
      <w:pPr>
        <w:keepNext/>
        <w:pBdr>
          <w:top w:val="none" w:sz="0" w:space="0" w:color="000000"/>
          <w:left w:val="none" w:sz="0" w:space="0" w:color="000000"/>
          <w:bottom w:val="nil"/>
          <w:right w:val="none" w:sz="0" w:space="0" w:color="000000"/>
          <w:between w:val="nil"/>
        </w:pBdr>
        <w:spacing w:line="276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NATJEČAJ ZA </w:t>
      </w:r>
    </w:p>
    <w:p w:rsidR="00A2394A" w:rsidRDefault="000615D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hanging="6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U P I S</w:t>
      </w:r>
    </w:p>
    <w:p w:rsidR="00A2394A" w:rsidRDefault="000615D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OBRAZOVANJE ODRASLIH</w:t>
      </w:r>
    </w:p>
    <w:p w:rsidR="00A2394A" w:rsidRDefault="00A2394A">
      <w:pPr>
        <w:spacing w:line="276" w:lineRule="auto"/>
        <w:ind w:left="1" w:hanging="3"/>
        <w:rPr>
          <w:sz w:val="28"/>
          <w:szCs w:val="28"/>
        </w:rPr>
      </w:pPr>
    </w:p>
    <w:p w:rsidR="00A2394A" w:rsidRDefault="000615D8">
      <w:pPr>
        <w:numPr>
          <w:ilvl w:val="0"/>
          <w:numId w:val="1"/>
        </w:numPr>
        <w:spacing w:line="276" w:lineRule="auto"/>
        <w:ind w:left="0" w:hanging="2"/>
      </w:pPr>
      <w:r>
        <w:rPr>
          <w:b/>
        </w:rPr>
        <w:t>Programi za stjecanje srednje stručne spreme: Minimalan broj polaznika - 6</w:t>
      </w:r>
    </w:p>
    <w:p w:rsidR="00A2394A" w:rsidRDefault="000615D8">
      <w:pPr>
        <w:tabs>
          <w:tab w:val="right" w:pos="12420"/>
        </w:tabs>
        <w:spacing w:line="276" w:lineRule="auto"/>
        <w:ind w:left="0" w:hanging="2"/>
      </w:pPr>
      <w:r>
        <w:t>- prehrambeni tehničar (trajanje 4 godine)</w:t>
      </w:r>
    </w:p>
    <w:p w:rsidR="00A2394A" w:rsidRDefault="000615D8">
      <w:pPr>
        <w:tabs>
          <w:tab w:val="right" w:pos="12420"/>
        </w:tabs>
        <w:spacing w:line="276" w:lineRule="auto"/>
        <w:ind w:left="0" w:hanging="2"/>
      </w:pPr>
      <w:r>
        <w:t>- pekar (trajanje 3 godine)</w:t>
      </w:r>
    </w:p>
    <w:p w:rsidR="00A2394A" w:rsidRDefault="000615D8">
      <w:pPr>
        <w:tabs>
          <w:tab w:val="right" w:pos="12420"/>
        </w:tabs>
        <w:spacing w:line="276" w:lineRule="auto"/>
        <w:ind w:left="0" w:hanging="2"/>
      </w:pPr>
      <w:r>
        <w:t>- mesar (trajanje 3 godine)</w:t>
      </w:r>
    </w:p>
    <w:p w:rsidR="00A2394A" w:rsidRDefault="00A2394A">
      <w:pPr>
        <w:tabs>
          <w:tab w:val="right" w:pos="12780"/>
        </w:tabs>
        <w:spacing w:line="276" w:lineRule="auto"/>
        <w:ind w:left="0" w:hanging="2"/>
      </w:pPr>
    </w:p>
    <w:p w:rsidR="00A2394A" w:rsidRDefault="000615D8">
      <w:pPr>
        <w:spacing w:line="276" w:lineRule="auto"/>
        <w:ind w:left="0" w:hanging="2"/>
      </w:pPr>
      <w:r>
        <w:rPr>
          <w:b/>
        </w:rPr>
        <w:t>Uvjeti za upis u program stjecanja srednje stručne spreme:</w:t>
      </w:r>
    </w:p>
    <w:p w:rsidR="00A2394A" w:rsidRPr="00335247" w:rsidRDefault="000615D8" w:rsidP="00335247">
      <w:pPr>
        <w:pStyle w:val="Odlomakpopisa"/>
        <w:numPr>
          <w:ilvl w:val="0"/>
          <w:numId w:val="5"/>
        </w:numPr>
        <w:spacing w:line="276" w:lineRule="auto"/>
        <w:ind w:leftChars="0" w:firstLineChars="0"/>
        <w:rPr>
          <w:b/>
          <w:bCs/>
        </w:rPr>
      </w:pPr>
      <w:r w:rsidRPr="00335247">
        <w:rPr>
          <w:b/>
          <w:bCs/>
        </w:rPr>
        <w:t>završena osnovna škola i navršenih 15 godina</w:t>
      </w:r>
    </w:p>
    <w:p w:rsidR="00A2394A" w:rsidRPr="00335247" w:rsidRDefault="000615D8" w:rsidP="00335247">
      <w:pPr>
        <w:pStyle w:val="Odlomakpopisa"/>
        <w:numPr>
          <w:ilvl w:val="0"/>
          <w:numId w:val="5"/>
        </w:numPr>
        <w:spacing w:line="276" w:lineRule="auto"/>
        <w:ind w:leftChars="0" w:firstLineChars="0"/>
        <w:jc w:val="both"/>
        <w:rPr>
          <w:b/>
          <w:bCs/>
        </w:rPr>
      </w:pPr>
      <w:r w:rsidRPr="00335247">
        <w:rPr>
          <w:b/>
          <w:bCs/>
        </w:rPr>
        <w:t>sanitarni pregled za obavljanje djelatnosti u  ugostiteljstvu (za programe pekar i mesar)</w:t>
      </w:r>
    </w:p>
    <w:p w:rsidR="00A2394A" w:rsidRDefault="00A2394A">
      <w:pPr>
        <w:tabs>
          <w:tab w:val="right" w:pos="12780"/>
        </w:tabs>
        <w:spacing w:line="276" w:lineRule="auto"/>
        <w:ind w:left="0" w:hanging="2"/>
      </w:pPr>
    </w:p>
    <w:p w:rsidR="00DA551E" w:rsidRDefault="000615D8" w:rsidP="00DA551E">
      <w:pPr>
        <w:numPr>
          <w:ilvl w:val="0"/>
          <w:numId w:val="1"/>
        </w:numPr>
        <w:spacing w:line="276" w:lineRule="auto"/>
        <w:ind w:left="0" w:hanging="2"/>
      </w:pPr>
      <w:r>
        <w:rPr>
          <w:b/>
        </w:rPr>
        <w:t>Programi prekvalifikacije za gore navedena zanimanja (trajanj</w:t>
      </w:r>
      <w:r>
        <w:rPr>
          <w:b/>
        </w:rPr>
        <w:t>e minimalno 6 mjeseci)</w:t>
      </w:r>
      <w:r>
        <w:rPr>
          <w:b/>
        </w:rPr>
        <w:tab/>
        <w:t xml:space="preserve">    </w:t>
      </w:r>
      <w:r w:rsidRPr="00DA551E">
        <w:rPr>
          <w:b/>
        </w:rPr>
        <w:t xml:space="preserve">  </w:t>
      </w:r>
    </w:p>
    <w:p w:rsidR="00A2394A" w:rsidRDefault="000615D8" w:rsidP="00DA551E">
      <w:pPr>
        <w:spacing w:line="276" w:lineRule="auto"/>
        <w:ind w:leftChars="0" w:left="0" w:firstLineChars="0" w:firstLine="0"/>
      </w:pPr>
      <w:r w:rsidRPr="00DA551E">
        <w:rPr>
          <w:b/>
        </w:rPr>
        <w:t>Minimalan broj polaznika – 6 (ukoliko se upiše manje od 6 polaznika cijena školarine se uvećava za 20 %)</w:t>
      </w:r>
    </w:p>
    <w:p w:rsidR="00A2394A" w:rsidRDefault="00A2394A">
      <w:pPr>
        <w:spacing w:line="276" w:lineRule="auto"/>
        <w:ind w:left="0" w:hanging="2"/>
        <w:rPr>
          <w:b/>
        </w:rPr>
      </w:pPr>
    </w:p>
    <w:p w:rsidR="00A2394A" w:rsidRDefault="000615D8">
      <w:pPr>
        <w:spacing w:line="276" w:lineRule="auto"/>
        <w:ind w:left="0" w:hanging="2"/>
        <w:rPr>
          <w:b/>
        </w:rPr>
      </w:pPr>
      <w:r>
        <w:rPr>
          <w:b/>
        </w:rPr>
        <w:t>Uvjeti za upis u program prekvalifikacije:</w:t>
      </w:r>
    </w:p>
    <w:p w:rsidR="00A2394A" w:rsidRPr="00300244" w:rsidRDefault="000615D8" w:rsidP="00300244">
      <w:pPr>
        <w:pStyle w:val="Odlomakpopisa"/>
        <w:numPr>
          <w:ilvl w:val="0"/>
          <w:numId w:val="4"/>
        </w:numPr>
        <w:spacing w:line="276" w:lineRule="auto"/>
        <w:ind w:leftChars="0" w:firstLineChars="0"/>
        <w:rPr>
          <w:b/>
        </w:rPr>
      </w:pPr>
      <w:r w:rsidRPr="00300244">
        <w:rPr>
          <w:b/>
        </w:rPr>
        <w:t xml:space="preserve">najmanje 17 godina starosti </w:t>
      </w:r>
    </w:p>
    <w:p w:rsidR="00A2394A" w:rsidRPr="00300244" w:rsidRDefault="000615D8" w:rsidP="00300244">
      <w:pPr>
        <w:pStyle w:val="Odlomakpopisa"/>
        <w:numPr>
          <w:ilvl w:val="0"/>
          <w:numId w:val="4"/>
        </w:numPr>
        <w:spacing w:line="276" w:lineRule="auto"/>
        <w:ind w:leftChars="0" w:firstLineChars="0"/>
        <w:rPr>
          <w:b/>
        </w:rPr>
      </w:pPr>
      <w:r w:rsidRPr="00300244">
        <w:rPr>
          <w:b/>
        </w:rPr>
        <w:t xml:space="preserve">završena srednja škola </w:t>
      </w:r>
    </w:p>
    <w:p w:rsidR="00A2394A" w:rsidRPr="00300244" w:rsidRDefault="000615D8" w:rsidP="00300244">
      <w:pPr>
        <w:pStyle w:val="Odlomakpopisa"/>
        <w:numPr>
          <w:ilvl w:val="0"/>
          <w:numId w:val="4"/>
        </w:numPr>
        <w:spacing w:line="276" w:lineRule="auto"/>
        <w:ind w:leftChars="0" w:firstLineChars="0"/>
        <w:rPr>
          <w:b/>
        </w:rPr>
      </w:pPr>
      <w:r w:rsidRPr="00300244">
        <w:rPr>
          <w:b/>
        </w:rPr>
        <w:t>sanitarni pregled za obav</w:t>
      </w:r>
      <w:r w:rsidRPr="00300244">
        <w:rPr>
          <w:b/>
        </w:rPr>
        <w:t xml:space="preserve">ljanje djelatnosti u  ugostiteljstvu (za programe pekar i </w:t>
      </w:r>
      <w:r w:rsidR="00DA551E">
        <w:rPr>
          <w:b/>
        </w:rPr>
        <w:t>mesar)</w:t>
      </w:r>
    </w:p>
    <w:p w:rsidR="00A2394A" w:rsidRDefault="00A2394A">
      <w:pPr>
        <w:spacing w:line="276" w:lineRule="auto"/>
        <w:ind w:left="0" w:hanging="2"/>
        <w:rPr>
          <w:b/>
        </w:rPr>
      </w:pPr>
    </w:p>
    <w:p w:rsidR="00A2394A" w:rsidRDefault="00A2394A">
      <w:pPr>
        <w:spacing w:line="276" w:lineRule="auto"/>
        <w:ind w:left="0" w:hanging="2"/>
        <w:rPr>
          <w:b/>
        </w:rPr>
      </w:pPr>
    </w:p>
    <w:p w:rsidR="009942EC" w:rsidRDefault="00335247">
      <w:pPr>
        <w:numPr>
          <w:ilvl w:val="0"/>
          <w:numId w:val="1"/>
        </w:numPr>
        <w:spacing w:line="276" w:lineRule="auto"/>
        <w:ind w:left="0" w:hanging="2"/>
        <w:rPr>
          <w:b/>
        </w:rPr>
      </w:pPr>
      <w:r>
        <w:rPr>
          <w:b/>
        </w:rPr>
        <w:t xml:space="preserve">Programi osposobljavanja </w:t>
      </w:r>
      <w:r w:rsidR="009942EC">
        <w:rPr>
          <w:b/>
        </w:rPr>
        <w:t xml:space="preserve">za </w:t>
      </w:r>
      <w:r w:rsidR="00DB79AF">
        <w:rPr>
          <w:b/>
        </w:rPr>
        <w:t>jednostavne poslove u</w:t>
      </w:r>
      <w:r w:rsidR="009942EC">
        <w:rPr>
          <w:b/>
        </w:rPr>
        <w:t xml:space="preserve"> </w:t>
      </w:r>
      <w:r w:rsidR="00DB79AF">
        <w:rPr>
          <w:b/>
        </w:rPr>
        <w:t>zanimanju</w:t>
      </w:r>
    </w:p>
    <w:p w:rsidR="00DB79AF" w:rsidRDefault="00D22224" w:rsidP="00DB79AF">
      <w:pPr>
        <w:pStyle w:val="Odlomakpopisa"/>
        <w:numPr>
          <w:ilvl w:val="1"/>
          <w:numId w:val="4"/>
        </w:numPr>
        <w:spacing w:line="276" w:lineRule="auto"/>
        <w:ind w:leftChars="0" w:firstLineChars="0"/>
        <w:rPr>
          <w:b/>
        </w:rPr>
      </w:pPr>
      <w:r>
        <w:rPr>
          <w:b/>
        </w:rPr>
        <w:t>Pekar (140</w:t>
      </w:r>
      <w:r w:rsidR="00601A7F">
        <w:rPr>
          <w:b/>
        </w:rPr>
        <w:t xml:space="preserve"> sati</w:t>
      </w:r>
      <w:r>
        <w:rPr>
          <w:b/>
        </w:rPr>
        <w:t>)</w:t>
      </w:r>
    </w:p>
    <w:p w:rsidR="00D22224" w:rsidRPr="00DB79AF" w:rsidRDefault="00DB79AF" w:rsidP="00DB79AF">
      <w:pPr>
        <w:pStyle w:val="Odlomakpopisa"/>
        <w:numPr>
          <w:ilvl w:val="1"/>
          <w:numId w:val="4"/>
        </w:numPr>
        <w:spacing w:line="276" w:lineRule="auto"/>
        <w:ind w:leftChars="0" w:firstLineChars="0"/>
        <w:rPr>
          <w:b/>
        </w:rPr>
      </w:pPr>
      <w:r>
        <w:rPr>
          <w:b/>
        </w:rPr>
        <w:t>Mesar (140</w:t>
      </w:r>
      <w:r w:rsidR="00601A7F">
        <w:rPr>
          <w:b/>
        </w:rPr>
        <w:t xml:space="preserve"> </w:t>
      </w:r>
      <w:r w:rsidR="008A06BF">
        <w:rPr>
          <w:b/>
        </w:rPr>
        <w:t>sati)</w:t>
      </w:r>
    </w:p>
    <w:p w:rsidR="00D22224" w:rsidRPr="00D22224" w:rsidRDefault="008A06BF" w:rsidP="00D22224">
      <w:pPr>
        <w:spacing w:before="240" w:line="276" w:lineRule="auto"/>
        <w:ind w:left="0" w:hanging="2"/>
        <w:rPr>
          <w:b/>
        </w:rPr>
      </w:pPr>
      <w:r>
        <w:rPr>
          <w:b/>
        </w:rPr>
        <w:t>Uvjeti za upis osposobljavanja:</w:t>
      </w:r>
    </w:p>
    <w:p w:rsidR="004B424D" w:rsidRDefault="00D22224" w:rsidP="004B424D">
      <w:pPr>
        <w:pStyle w:val="Odlomakpopisa"/>
        <w:numPr>
          <w:ilvl w:val="0"/>
          <w:numId w:val="7"/>
        </w:numPr>
        <w:spacing w:before="240" w:line="276" w:lineRule="auto"/>
        <w:ind w:leftChars="0" w:firstLineChars="0"/>
      </w:pPr>
      <w:r>
        <w:t>navršenih 18 godina života</w:t>
      </w:r>
    </w:p>
    <w:p w:rsidR="00C655CE" w:rsidRDefault="00490D07" w:rsidP="00601A7F">
      <w:pPr>
        <w:pStyle w:val="Odlomakpopisa"/>
        <w:numPr>
          <w:ilvl w:val="0"/>
          <w:numId w:val="7"/>
        </w:numPr>
        <w:spacing w:before="240" w:line="276" w:lineRule="auto"/>
        <w:ind w:leftChars="0" w:firstLineChars="0"/>
      </w:pPr>
      <w:r>
        <w:t>završena</w:t>
      </w:r>
      <w:r w:rsidR="00D22224">
        <w:t xml:space="preserve"> </w:t>
      </w:r>
      <w:r>
        <w:t>osnovna</w:t>
      </w:r>
      <w:r w:rsidR="00D22224">
        <w:t xml:space="preserve"> </w:t>
      </w:r>
      <w:r>
        <w:t>škola</w:t>
      </w:r>
    </w:p>
    <w:p w:rsidR="00C655CE" w:rsidRDefault="00C655CE" w:rsidP="004B424D">
      <w:pPr>
        <w:pStyle w:val="Odlomakpopisa"/>
        <w:numPr>
          <w:ilvl w:val="0"/>
          <w:numId w:val="6"/>
        </w:numPr>
        <w:spacing w:before="240" w:line="276" w:lineRule="auto"/>
        <w:ind w:leftChars="0" w:firstLineChars="0"/>
      </w:pPr>
      <w:r>
        <w:t>sanitarni pregled</w:t>
      </w:r>
    </w:p>
    <w:p w:rsidR="004B424D" w:rsidRDefault="004B424D">
      <w:pPr>
        <w:spacing w:before="240" w:line="276" w:lineRule="auto"/>
        <w:ind w:left="0" w:hanging="2"/>
      </w:pPr>
    </w:p>
    <w:p w:rsidR="00A2394A" w:rsidRDefault="000615D8" w:rsidP="003F2080">
      <w:pPr>
        <w:spacing w:before="240" w:line="276" w:lineRule="auto"/>
        <w:ind w:left="-2" w:firstLineChars="0" w:firstLine="0"/>
      </w:pPr>
      <w:r>
        <w:t xml:space="preserve"> </w:t>
      </w:r>
      <w:r w:rsidR="00601A7F">
        <w:t xml:space="preserve">Prijave za </w:t>
      </w:r>
      <w:r>
        <w:t>upis</w:t>
      </w:r>
      <w:r w:rsidR="00601A7F">
        <w:t xml:space="preserve"> </w:t>
      </w:r>
      <w:r>
        <w:t>zaprimaju se tijekom rujna i listopada 202</w:t>
      </w:r>
      <w:r>
        <w:t>2</w:t>
      </w:r>
      <w:r>
        <w:t>.</w:t>
      </w:r>
    </w:p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 xml:space="preserve">Prijave se šalju na adresu škole Ulica Gjure Prejca 4, 10040 Zagreb ili na e-mail: </w:t>
      </w:r>
      <w:hyperlink r:id="rId8">
        <w:r>
          <w:rPr>
            <w:color w:val="0000FF"/>
            <w:u w:val="single"/>
          </w:rPr>
          <w:t>obrazovanjeodraslihpts@gmail.com</w:t>
        </w:r>
      </w:hyperlink>
      <w:r>
        <w:t xml:space="preserve"> putem obrasca prijavnice za upis koji se nalazi u prilogu natječaja.</w:t>
      </w:r>
    </w:p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>Kandidati su uz prijavu dužni dostaviti presliku osobne iskaznice, domovnice (e-domovnice), te dokumente kojima do</w:t>
      </w:r>
      <w:r>
        <w:t>kazuju ispunjenje gore navedenih uvjeta za upis u programe.</w:t>
      </w:r>
    </w:p>
    <w:p w:rsidR="00A2394A" w:rsidRDefault="00A2394A">
      <w:pPr>
        <w:tabs>
          <w:tab w:val="right" w:pos="12780"/>
        </w:tabs>
        <w:spacing w:line="276" w:lineRule="auto"/>
        <w:ind w:left="0" w:hanging="2"/>
      </w:pPr>
    </w:p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>KLASA: 602-03/22-04/02</w:t>
      </w:r>
    </w:p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>URBROJ: 251-295-01/1-22-01</w:t>
      </w:r>
    </w:p>
    <w:tbl>
      <w:tblPr>
        <w:tblStyle w:val="a"/>
        <w:tblW w:w="31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70"/>
      </w:tblGrid>
      <w:tr w:rsidR="00A2394A">
        <w:trPr>
          <w:trHeight w:val="400"/>
        </w:trPr>
        <w:tc>
          <w:tcPr>
            <w:tcW w:w="3170" w:type="dxa"/>
          </w:tcPr>
          <w:p w:rsidR="00A2394A" w:rsidRDefault="000615D8">
            <w:pPr>
              <w:spacing w:after="240"/>
              <w:ind w:left="0" w:right="-1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</w:tc>
      </w:tr>
      <w:tr w:rsidR="00A2394A">
        <w:trPr>
          <w:trHeight w:val="200"/>
        </w:trPr>
        <w:tc>
          <w:tcPr>
            <w:tcW w:w="3170" w:type="dxa"/>
          </w:tcPr>
          <w:p w:rsidR="00A2394A" w:rsidRDefault="000615D8">
            <w:pPr>
              <w:spacing w:before="240"/>
              <w:ind w:left="0" w:right="-11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Šestak, dipl. teolog</w:t>
            </w:r>
          </w:p>
        </w:tc>
      </w:tr>
    </w:tbl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>Zagreb, 29. kolovoza 2022.</w:t>
      </w:r>
    </w:p>
    <w:p w:rsidR="00A2394A" w:rsidRDefault="000615D8">
      <w:pPr>
        <w:tabs>
          <w:tab w:val="right" w:pos="12780"/>
        </w:tabs>
        <w:spacing w:line="276" w:lineRule="auto"/>
        <w:ind w:left="0" w:hanging="2"/>
      </w:pPr>
      <w:r>
        <w:tab/>
      </w:r>
    </w:p>
    <w:sectPr w:rsidR="00A2394A">
      <w:pgSz w:w="11906" w:h="16838"/>
      <w:pgMar w:top="709" w:right="1134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028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D5C405A"/>
    <w:multiLevelType w:val="hybridMultilevel"/>
    <w:tmpl w:val="0854FDAA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5F06B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4E2DFA"/>
    <w:multiLevelType w:val="hybridMultilevel"/>
    <w:tmpl w:val="18E4322E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3B158F1"/>
    <w:multiLevelType w:val="multilevel"/>
    <w:tmpl w:val="FFFFFFFF"/>
    <w:lvl w:ilvl="0">
      <w:start w:val="1"/>
      <w:numFmt w:val="decimal"/>
      <w:lvlText w:val="%1."/>
      <w:lvlJc w:val="left"/>
      <w:pPr>
        <w:ind w:left="16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5" w15:restartNumberingAfterBreak="0">
    <w:nsid w:val="65B6359F"/>
    <w:multiLevelType w:val="hybridMultilevel"/>
    <w:tmpl w:val="3E6C3242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64848F3E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5DE1C3C"/>
    <w:multiLevelType w:val="hybridMultilevel"/>
    <w:tmpl w:val="C0864CBE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23325987">
    <w:abstractNumId w:val="4"/>
  </w:num>
  <w:num w:numId="2" w16cid:durableId="812523930">
    <w:abstractNumId w:val="2"/>
  </w:num>
  <w:num w:numId="3" w16cid:durableId="1835802900">
    <w:abstractNumId w:val="0"/>
  </w:num>
  <w:num w:numId="4" w16cid:durableId="77676303">
    <w:abstractNumId w:val="5"/>
  </w:num>
  <w:num w:numId="5" w16cid:durableId="509103529">
    <w:abstractNumId w:val="1"/>
  </w:num>
  <w:num w:numId="6" w16cid:durableId="329791057">
    <w:abstractNumId w:val="6"/>
  </w:num>
  <w:num w:numId="7" w16cid:durableId="14517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4A"/>
    <w:rsid w:val="000615D8"/>
    <w:rsid w:val="000B4733"/>
    <w:rsid w:val="00300244"/>
    <w:rsid w:val="00335247"/>
    <w:rsid w:val="003F2080"/>
    <w:rsid w:val="00490D07"/>
    <w:rsid w:val="004B424D"/>
    <w:rsid w:val="005563AB"/>
    <w:rsid w:val="00601A7F"/>
    <w:rsid w:val="008A06BF"/>
    <w:rsid w:val="009942EC"/>
    <w:rsid w:val="00A2394A"/>
    <w:rsid w:val="00C655CE"/>
    <w:rsid w:val="00D22224"/>
    <w:rsid w:val="00DA551E"/>
    <w:rsid w:val="00D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4FC7C"/>
  <w15:docId w15:val="{D44319BF-E38C-4244-9F10-E27365C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jc w:val="center"/>
    </w:pPr>
    <w:rPr>
      <w:b/>
      <w:bCs/>
      <w:sz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2"/>
    </w:pPr>
    <w:rPr>
      <w:sz w:val="32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ind w:firstLine="708"/>
      <w:outlineLvl w:val="3"/>
    </w:pPr>
    <w:rPr>
      <w:b/>
      <w:bCs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jeloteksta">
    <w:name w:val="Body Text"/>
    <w:basedOn w:val="Normal"/>
    <w:rPr>
      <w:b/>
      <w:bCs/>
      <w:sz w:val="36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erijeenospominjanj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bel" w:eastAsia="Corbel" w:hAnsi="Corbel"/>
      <w:color w:val="404040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jeodraslihpts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https://prehrambeno-tehnoloska-skola.hr/obrazovanje-odraslih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obrazovanjeodraslihpts@gmail.com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LhmwrjgcWCuuRyhMv7lyhRzhQ==">AMUW2mX9q2K5mo+FuHbsGSc+poTOmDBj6uTlfafPhlESrWZFpJN3RkhWmVirwqr32f4EoXkXWgqo9/95iiMsGMElFSQ15tjsPnU38N5bt4FBYUUIC8MV7rw=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Ante Boras</cp:lastModifiedBy>
  <cp:revision>2</cp:revision>
  <dcterms:created xsi:type="dcterms:W3CDTF">2022-08-30T14:27:00Z</dcterms:created>
  <dcterms:modified xsi:type="dcterms:W3CDTF">2022-08-30T14:27:00Z</dcterms:modified>
</cp:coreProperties>
</file>