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FE" w:rsidRDefault="00D91368" w:rsidP="00925873">
      <w:pPr>
        <w:pStyle w:val="Standard"/>
        <w:keepNext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PREHRAMBENO-TEHNOLOŠKA ŠKOLA</w:t>
      </w:r>
    </w:p>
    <w:p w:rsidR="00926DFE" w:rsidRDefault="00D91368" w:rsidP="00925873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Gjure Prejca 2</w:t>
      </w:r>
    </w:p>
    <w:p w:rsidR="00926DFE" w:rsidRDefault="00D91368" w:rsidP="00925873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p.p.18</w:t>
      </w:r>
    </w:p>
    <w:p w:rsidR="00926DFE" w:rsidRDefault="00D91368" w:rsidP="00925873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10040 ZAGREB-DUBRAVA</w:t>
      </w:r>
    </w:p>
    <w:p w:rsidR="00926DFE" w:rsidRDefault="00D91368" w:rsidP="00925873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tel. 01/2992-357, fax. 2995-424</w:t>
      </w:r>
    </w:p>
    <w:p w:rsidR="00926DFE" w:rsidRDefault="00D91368" w:rsidP="00925873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 xml:space="preserve">E-mail: </w:t>
      </w:r>
      <w:hyperlink r:id="rId7" w:history="1">
        <w:r>
          <w:rPr>
            <w:rStyle w:val="Zadanifontodlomka1"/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hr-HR" w:eastAsia="hr-HR"/>
          </w:rPr>
          <w:t>ured@ss-prehrambenotehnoloska-zg.skole.hr</w:t>
        </w:r>
      </w:hyperlink>
    </w:p>
    <w:p w:rsidR="00926DFE" w:rsidRDefault="00931889" w:rsidP="00925873">
      <w:pPr>
        <w:pStyle w:val="Standard"/>
        <w:keepNext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KLASA:007-04/22-01/04</w:t>
      </w:r>
    </w:p>
    <w:p w:rsidR="00926DFE" w:rsidRDefault="00D91368" w:rsidP="00925873">
      <w:pPr>
        <w:pStyle w:val="Standard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URBROJ:251-295-0</w:t>
      </w:r>
      <w:r w:rsidR="00FF5399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3</w:t>
      </w:r>
    </w:p>
    <w:p w:rsidR="00926DFE" w:rsidRDefault="00D91368" w:rsidP="00925873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Zagreb, </w:t>
      </w:r>
      <w:r w:rsidR="00931889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22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. ožujka 2022.</w:t>
      </w:r>
    </w:p>
    <w:p w:rsidR="00926DFE" w:rsidRDefault="00926DFE" w:rsidP="00925873">
      <w:pPr>
        <w:pStyle w:val="Standard"/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926DFE" w:rsidRDefault="00504EA4" w:rsidP="00925873">
      <w:pPr>
        <w:pStyle w:val="Standard"/>
        <w:spacing w:line="276" w:lineRule="auto"/>
        <w:jc w:val="center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IZVOD IZ </w:t>
      </w:r>
      <w:r w:rsidR="00D91368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ZAPISNIK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A</w:t>
      </w:r>
    </w:p>
    <w:p w:rsidR="00926DFE" w:rsidRDefault="00931889" w:rsidP="005B11AB">
      <w:pPr>
        <w:pStyle w:val="Standard"/>
        <w:spacing w:line="276" w:lineRule="auto"/>
        <w:jc w:val="center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s 9</w:t>
      </w:r>
      <w:r w:rsidR="00D91368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. sjednice Školskog odbora Prehrambeno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-tehnološke škole održane dana 22</w:t>
      </w:r>
      <w:r w:rsidR="00D91368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. ožujka 2022.  Prehrambeno – tehnološkoj školi s početkom u 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18</w:t>
      </w:r>
      <w:r w:rsidR="00D91368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sati.</w:t>
      </w:r>
    </w:p>
    <w:p w:rsidR="00926DFE" w:rsidRDefault="00D91368" w:rsidP="00925873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Na sjednici su prisutni:</w:t>
      </w:r>
    </w:p>
    <w:p w:rsidR="00926DFE" w:rsidRDefault="00D91368" w:rsidP="00925873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1. Članovi Školskog odbora: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br/>
        <w:t xml:space="preserve"> - iz reda nastavnika i stručnih suradnika škole: Nina Pilić</w:t>
      </w:r>
      <w:r w:rsidR="00C222CF">
        <w:rPr>
          <w:rStyle w:val="Zadanifontodlomka1"/>
          <w:rFonts w:ascii="Times New Roman" w:hAnsi="Times New Roman" w:cs="Times New Roman"/>
          <w:i/>
          <w:sz w:val="24"/>
          <w:szCs w:val="24"/>
        </w:rPr>
        <w:t>, Maja Vugrinec Lukavec</w:t>
      </w:r>
    </w:p>
    <w:p w:rsidR="00926DFE" w:rsidRDefault="00D91368" w:rsidP="00925873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ispred skupa zaposlenika: Marija Sukačić-Vendl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- predstavnica Vijeća roditelja: Martina Vuksan</w:t>
      </w:r>
    </w:p>
    <w:p w:rsidR="00926DFE" w:rsidRDefault="00931889" w:rsidP="00925873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- predstavnik</w:t>
      </w:r>
      <w:r w:rsidR="00D91368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osnivača: Nikica Mihaljević</w:t>
      </w:r>
    </w:p>
    <w:p w:rsidR="00926DFE" w:rsidRDefault="00D91368" w:rsidP="00925873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2. Ostali prisutni:</w:t>
      </w:r>
    </w:p>
    <w:p w:rsidR="00926DFE" w:rsidRDefault="00D91368" w:rsidP="00925873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Josip Šestak, ravnatelj škole</w:t>
      </w:r>
    </w:p>
    <w:p w:rsidR="00E70B6B" w:rsidRDefault="00E70B6B" w:rsidP="00925873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</w:pPr>
      <w:r w:rsidRPr="00E70B6B"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3. Odsutni članovi</w:t>
      </w:r>
      <w:r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70B6B" w:rsidRDefault="00E70B6B" w:rsidP="00925873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Jana Šic Žlabur</w:t>
      </w:r>
      <w:r w:rsidR="00892B91">
        <w:rPr>
          <w:rStyle w:val="Zadanifontodlomka1"/>
          <w:rFonts w:ascii="Times New Roman" w:hAnsi="Times New Roman" w:cs="Times New Roman"/>
          <w:i/>
          <w:sz w:val="24"/>
          <w:szCs w:val="24"/>
        </w:rPr>
        <w:t>, predstavnica osnivača</w:t>
      </w:r>
    </w:p>
    <w:p w:rsidR="00892B91" w:rsidRPr="00E70B6B" w:rsidRDefault="00892B91" w:rsidP="00925873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Avni Osmani, predstavnik osnivača</w:t>
      </w:r>
    </w:p>
    <w:p w:rsidR="00926DFE" w:rsidRDefault="00926DFE" w:rsidP="00925873">
      <w:pPr>
        <w:pStyle w:val="Bezproreda1"/>
        <w:spacing w:line="276" w:lineRule="auto"/>
      </w:pPr>
    </w:p>
    <w:p w:rsidR="005237E1" w:rsidRPr="005237E1" w:rsidRDefault="00D91368" w:rsidP="00925873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Konstatirano je da postoji kvorum.</w:t>
      </w:r>
    </w:p>
    <w:p w:rsidR="00926DFE" w:rsidRDefault="00D91368" w:rsidP="00925873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Za zapisničara se imenuje Marija Sukačić-Vendl.</w:t>
      </w:r>
    </w:p>
    <w:p w:rsidR="00926DFE" w:rsidRDefault="00926DFE" w:rsidP="00925873">
      <w:pPr>
        <w:pStyle w:val="Bezproreda1"/>
        <w:spacing w:line="276" w:lineRule="auto"/>
      </w:pPr>
    </w:p>
    <w:p w:rsidR="00926DFE" w:rsidRDefault="00D91368" w:rsidP="00925873">
      <w:pPr>
        <w:pStyle w:val="Bezproreda1"/>
        <w:spacing w:line="276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Na početku sjednice predsjednica Školskog odbora Nina Pilić pozdravila je prisutne</w:t>
      </w:r>
      <w:r w:rsidR="0093188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931889">
        <w:rPr>
          <w:rStyle w:val="Zadanifontodlomka1"/>
          <w:rFonts w:ascii="Times New Roman" w:hAnsi="Times New Roman" w:cs="Times New Roman"/>
          <w:i/>
          <w:sz w:val="24"/>
          <w:szCs w:val="24"/>
        </w:rPr>
        <w:t>predložila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sljedeći:                           </w:t>
      </w:r>
    </w:p>
    <w:p w:rsidR="00926DFE" w:rsidRDefault="00D91368" w:rsidP="00925873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926DFE" w:rsidRDefault="00D91368" w:rsidP="00925873">
      <w:pPr>
        <w:tabs>
          <w:tab w:val="left" w:pos="3340"/>
        </w:tabs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D N E V N I  R E D</w:t>
      </w:r>
    </w:p>
    <w:p w:rsidR="00931889" w:rsidRPr="005237E1" w:rsidRDefault="00931889" w:rsidP="00925873">
      <w:pPr>
        <w:widowControl/>
        <w:numPr>
          <w:ilvl w:val="0"/>
          <w:numId w:val="11"/>
        </w:numPr>
        <w:tabs>
          <w:tab w:val="left" w:pos="3340"/>
        </w:tabs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5237E1">
        <w:rPr>
          <w:rFonts w:ascii="Times New Roman" w:hAnsi="Times New Roman" w:cs="Times New Roman"/>
          <w:i/>
          <w:sz w:val="24"/>
          <w:szCs w:val="24"/>
        </w:rPr>
        <w:t xml:space="preserve">Verifikacija Zapisnika s 8. sjednice Školskog odbora </w:t>
      </w:r>
    </w:p>
    <w:p w:rsidR="00931889" w:rsidRPr="005237E1" w:rsidRDefault="00931889" w:rsidP="00925873">
      <w:pPr>
        <w:widowControl/>
        <w:numPr>
          <w:ilvl w:val="0"/>
          <w:numId w:val="11"/>
        </w:numPr>
        <w:tabs>
          <w:tab w:val="left" w:pos="3340"/>
        </w:tabs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5237E1">
        <w:rPr>
          <w:rFonts w:ascii="Times New Roman" w:hAnsi="Times New Roman" w:cs="Times New Roman"/>
          <w:i/>
          <w:sz w:val="24"/>
          <w:szCs w:val="24"/>
        </w:rPr>
        <w:t>Aktualnosti između dviju sjednica Školskog odbora</w:t>
      </w:r>
    </w:p>
    <w:p w:rsidR="00931889" w:rsidRPr="005237E1" w:rsidRDefault="00931889" w:rsidP="00925873">
      <w:pPr>
        <w:widowControl/>
        <w:numPr>
          <w:ilvl w:val="0"/>
          <w:numId w:val="11"/>
        </w:numPr>
        <w:tabs>
          <w:tab w:val="left" w:pos="3340"/>
        </w:tabs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5237E1">
        <w:rPr>
          <w:rFonts w:ascii="Times New Roman" w:hAnsi="Times New Roman" w:cs="Times New Roman"/>
          <w:i/>
          <w:sz w:val="24"/>
          <w:szCs w:val="24"/>
        </w:rPr>
        <w:t>Donošenje odluke o imenovanju Povjerenstva za kvalitetu</w:t>
      </w:r>
    </w:p>
    <w:p w:rsidR="00931889" w:rsidRPr="005237E1" w:rsidRDefault="00931889" w:rsidP="00925873">
      <w:pPr>
        <w:widowControl/>
        <w:numPr>
          <w:ilvl w:val="0"/>
          <w:numId w:val="11"/>
        </w:numPr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237E1">
        <w:rPr>
          <w:rFonts w:ascii="Times New Roman" w:hAnsi="Times New Roman"/>
          <w:i/>
          <w:sz w:val="24"/>
          <w:szCs w:val="24"/>
        </w:rPr>
        <w:t>Davanje prethodne suglasnosti za zasnivanje radnog odnosa po objavljenom natječaju</w:t>
      </w:r>
    </w:p>
    <w:p w:rsidR="00931889" w:rsidRPr="005237E1" w:rsidRDefault="00931889" w:rsidP="005237E1">
      <w:pPr>
        <w:widowControl/>
        <w:numPr>
          <w:ilvl w:val="0"/>
          <w:numId w:val="11"/>
        </w:numPr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237E1">
        <w:rPr>
          <w:rFonts w:ascii="Times New Roman" w:hAnsi="Times New Roman"/>
          <w:i/>
          <w:sz w:val="24"/>
          <w:szCs w:val="24"/>
        </w:rPr>
        <w:t>Donošenje odluke o us</w:t>
      </w:r>
      <w:r w:rsidR="005522F5" w:rsidRPr="005237E1">
        <w:rPr>
          <w:rFonts w:ascii="Times New Roman" w:hAnsi="Times New Roman"/>
          <w:i/>
          <w:sz w:val="24"/>
          <w:szCs w:val="24"/>
        </w:rPr>
        <w:t>vajanju Godišnjeg i</w:t>
      </w:r>
      <w:r w:rsidRPr="005237E1">
        <w:rPr>
          <w:rFonts w:ascii="Times New Roman" w:hAnsi="Times New Roman"/>
          <w:i/>
          <w:sz w:val="24"/>
          <w:szCs w:val="24"/>
        </w:rPr>
        <w:t>zvještaja o izvršenju financijskog pla</w:t>
      </w:r>
      <w:r w:rsidR="005237E1">
        <w:rPr>
          <w:rFonts w:ascii="Times New Roman" w:hAnsi="Times New Roman"/>
          <w:i/>
          <w:sz w:val="24"/>
          <w:szCs w:val="24"/>
        </w:rPr>
        <w:t>na za 2021.</w:t>
      </w:r>
      <w:r w:rsidRPr="005237E1">
        <w:rPr>
          <w:rFonts w:ascii="Times New Roman" w:hAnsi="Times New Roman"/>
          <w:i/>
          <w:sz w:val="24"/>
          <w:szCs w:val="24"/>
        </w:rPr>
        <w:t>godinu</w:t>
      </w:r>
    </w:p>
    <w:p w:rsidR="00931889" w:rsidRPr="005237E1" w:rsidRDefault="00931889" w:rsidP="00925873">
      <w:pPr>
        <w:widowControl/>
        <w:numPr>
          <w:ilvl w:val="0"/>
          <w:numId w:val="11"/>
        </w:numPr>
        <w:tabs>
          <w:tab w:val="left" w:pos="3340"/>
        </w:tabs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5237E1">
        <w:rPr>
          <w:rFonts w:ascii="Times New Roman" w:hAnsi="Times New Roman" w:cs="Times New Roman"/>
          <w:i/>
          <w:sz w:val="24"/>
          <w:szCs w:val="24"/>
        </w:rPr>
        <w:t>Pitanja i prijedlozi.</w:t>
      </w:r>
    </w:p>
    <w:p w:rsidR="00931889" w:rsidRDefault="00931889" w:rsidP="00925873">
      <w:pPr>
        <w:tabs>
          <w:tab w:val="left" w:pos="3340"/>
        </w:tabs>
        <w:spacing w:line="276" w:lineRule="auto"/>
        <w:ind w:left="720"/>
        <w:contextualSpacing/>
        <w:rPr>
          <w:rFonts w:ascii="Times New Roman" w:hAnsi="Times New Roman" w:cs="Times New Roman"/>
          <w:i/>
        </w:rPr>
      </w:pPr>
    </w:p>
    <w:p w:rsidR="00926DFE" w:rsidRDefault="00D91368" w:rsidP="00925873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lastRenderedPageBreak/>
        <w:t>Dnevni red jednoglasno je prihvaćen.</w:t>
      </w:r>
    </w:p>
    <w:p w:rsidR="00925873" w:rsidRDefault="00925873" w:rsidP="00925873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925873" w:rsidRDefault="00925873" w:rsidP="00925873">
      <w:pPr>
        <w:pStyle w:val="Bezproreda1"/>
        <w:spacing w:line="276" w:lineRule="auto"/>
      </w:pPr>
    </w:p>
    <w:p w:rsidR="00926DFE" w:rsidRDefault="00D91368" w:rsidP="00925873">
      <w:pPr>
        <w:pStyle w:val="Bezproreda1"/>
        <w:spacing w:line="276" w:lineRule="auto"/>
        <w:jc w:val="center"/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Ad 1.</w:t>
      </w:r>
    </w:p>
    <w:p w:rsidR="00931889" w:rsidRDefault="00931889" w:rsidP="00925873">
      <w:pPr>
        <w:pStyle w:val="Bezproreda1"/>
        <w:spacing w:line="276" w:lineRule="auto"/>
        <w:jc w:val="center"/>
      </w:pPr>
    </w:p>
    <w:p w:rsidR="00931889" w:rsidRDefault="00931889" w:rsidP="00622C93">
      <w:pPr>
        <w:pStyle w:val="Bezproreda1"/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Na zapisnik s 8. sjednice Školskog odbora nije bilo primjedbi te su č</w:t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lanovi Školskog o</w:t>
      </w:r>
      <w:r w:rsidR="009428F9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dbora jednoglasno verificirali Z</w:t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apisnik s 8. sjednice Školskog odbora.</w:t>
      </w:r>
    </w:p>
    <w:p w:rsidR="00931889" w:rsidRDefault="00931889" w:rsidP="00925873">
      <w:pPr>
        <w:pStyle w:val="Bezproreda1"/>
        <w:spacing w:line="276" w:lineRule="auto"/>
      </w:pPr>
    </w:p>
    <w:p w:rsidR="00926DFE" w:rsidRDefault="00D91368" w:rsidP="00925873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Ad 2.</w:t>
      </w:r>
    </w:p>
    <w:p w:rsidR="005237E1" w:rsidRDefault="005237E1" w:rsidP="00925873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26DFE" w:rsidRDefault="00931889" w:rsidP="00622C93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 aktualnostima između dviju sjednica Školskog odbora izvijestio je ravnatelj škole. </w:t>
      </w:r>
      <w:r w:rsidR="009428F9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zmeđu dviju sjednica prošlo je tek dva tjedna te je </w:t>
      </w:r>
      <w:r w:rsidR="009428F9">
        <w:rPr>
          <w:rFonts w:ascii="Times New Roman" w:hAnsi="Times New Roman" w:cs="Times New Roman"/>
          <w:i/>
          <w:sz w:val="24"/>
          <w:szCs w:val="24"/>
        </w:rPr>
        <w:t>od značajn</w:t>
      </w:r>
      <w:r w:rsidR="007A0F3F">
        <w:rPr>
          <w:rFonts w:ascii="Times New Roman" w:hAnsi="Times New Roman" w:cs="Times New Roman"/>
          <w:i/>
          <w:sz w:val="24"/>
          <w:szCs w:val="24"/>
        </w:rPr>
        <w:t>ijih novosti istaknuo da su odr</w:t>
      </w:r>
      <w:r w:rsidR="009428F9">
        <w:rPr>
          <w:rFonts w:ascii="Times New Roman" w:hAnsi="Times New Roman" w:cs="Times New Roman"/>
          <w:i/>
          <w:sz w:val="24"/>
          <w:szCs w:val="24"/>
        </w:rPr>
        <w:t>ž</w:t>
      </w:r>
      <w:r w:rsidR="007A0F3F">
        <w:rPr>
          <w:rFonts w:ascii="Times New Roman" w:hAnsi="Times New Roman" w:cs="Times New Roman"/>
          <w:i/>
          <w:sz w:val="24"/>
          <w:szCs w:val="24"/>
        </w:rPr>
        <w:t>a</w:t>
      </w:r>
      <w:r w:rsidR="009428F9">
        <w:rPr>
          <w:rFonts w:ascii="Times New Roman" w:hAnsi="Times New Roman" w:cs="Times New Roman"/>
          <w:i/>
          <w:sz w:val="24"/>
          <w:szCs w:val="24"/>
        </w:rPr>
        <w:t>ni izbori za članove Po</w:t>
      </w:r>
      <w:r w:rsidR="007A0F3F">
        <w:rPr>
          <w:rFonts w:ascii="Times New Roman" w:hAnsi="Times New Roman" w:cs="Times New Roman"/>
          <w:i/>
          <w:sz w:val="24"/>
          <w:szCs w:val="24"/>
        </w:rPr>
        <w:t>v</w:t>
      </w:r>
      <w:r w:rsidR="009428F9">
        <w:rPr>
          <w:rFonts w:ascii="Times New Roman" w:hAnsi="Times New Roman" w:cs="Times New Roman"/>
          <w:i/>
          <w:sz w:val="24"/>
          <w:szCs w:val="24"/>
        </w:rPr>
        <w:t xml:space="preserve">jerenstva za kvalitetu i dva natječaja za </w:t>
      </w:r>
      <w:r w:rsidR="005237E1">
        <w:rPr>
          <w:rFonts w:ascii="Times New Roman" w:hAnsi="Times New Roman" w:cs="Times New Roman"/>
          <w:i/>
          <w:sz w:val="24"/>
          <w:szCs w:val="24"/>
        </w:rPr>
        <w:t>za</w:t>
      </w:r>
      <w:r w:rsidR="009428F9">
        <w:rPr>
          <w:rFonts w:ascii="Times New Roman" w:hAnsi="Times New Roman" w:cs="Times New Roman"/>
          <w:i/>
          <w:sz w:val="24"/>
          <w:szCs w:val="24"/>
        </w:rPr>
        <w:t>poslenje - za nastavnika strukovnih predmeta i suradnika u nastavi.</w:t>
      </w:r>
    </w:p>
    <w:p w:rsidR="00926DFE" w:rsidRDefault="00D91368" w:rsidP="00925873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Ad 3.</w:t>
      </w:r>
    </w:p>
    <w:p w:rsidR="005237E1" w:rsidRDefault="005237E1" w:rsidP="00925873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86720" w:rsidRDefault="00586720" w:rsidP="00622C93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Školski odbor jednoglasno </w:t>
      </w:r>
      <w:r w:rsidR="00FF5399">
        <w:rPr>
          <w:rFonts w:ascii="Times New Roman" w:hAnsi="Times New Roman" w:cs="Times New Roman"/>
          <w:i/>
          <w:sz w:val="24"/>
          <w:szCs w:val="24"/>
        </w:rPr>
        <w:t xml:space="preserve">je </w:t>
      </w:r>
      <w:r w:rsidR="00834D52">
        <w:rPr>
          <w:rFonts w:ascii="Times New Roman" w:hAnsi="Times New Roman" w:cs="Times New Roman"/>
          <w:i/>
          <w:sz w:val="24"/>
          <w:szCs w:val="24"/>
        </w:rPr>
        <w:t>doni</w:t>
      </w:r>
      <w:r w:rsidR="00FF5399">
        <w:rPr>
          <w:rFonts w:ascii="Times New Roman" w:hAnsi="Times New Roman" w:cs="Times New Roman"/>
          <w:i/>
          <w:sz w:val="24"/>
          <w:szCs w:val="24"/>
        </w:rPr>
        <w:t>o</w:t>
      </w:r>
      <w:r w:rsidR="003279C1">
        <w:rPr>
          <w:rFonts w:ascii="Times New Roman" w:hAnsi="Times New Roman" w:cs="Times New Roman"/>
          <w:i/>
          <w:sz w:val="24"/>
          <w:szCs w:val="24"/>
        </w:rPr>
        <w:t>:</w:t>
      </w:r>
      <w:r w:rsidRPr="005237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0CF1" w:rsidRDefault="00F00CF1" w:rsidP="00925873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34D52" w:rsidRDefault="00F00CF1" w:rsidP="00F00CF1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ODLUKU </w:t>
      </w:r>
    </w:p>
    <w:p w:rsidR="00F00CF1" w:rsidRDefault="00F00CF1" w:rsidP="00F00CF1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 IMENOVANJU POVJERENSTVA ZA KVALITEU</w:t>
      </w:r>
    </w:p>
    <w:p w:rsidR="00834D52" w:rsidRDefault="00834D52" w:rsidP="00F00CF1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0CF1" w:rsidRDefault="00F00CF1" w:rsidP="00F00CF1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„Samovrednovanje Škole provodi Povjerenstvo za kvalitetu. Mandat članovima povjerenstva za kvalitetu traje 3 godine.</w:t>
      </w:r>
    </w:p>
    <w:p w:rsidR="00F00CF1" w:rsidRDefault="00F00CF1" w:rsidP="00F00CF1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0CF1" w:rsidRDefault="00F00CF1" w:rsidP="00F00CF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Članovi iz reda nastavnika i stručnih suradnika:</w:t>
      </w:r>
    </w:p>
    <w:p w:rsidR="00F00CF1" w:rsidRDefault="00F00CF1" w:rsidP="00F00CF1">
      <w:pPr>
        <w:widowControl/>
        <w:numPr>
          <w:ilvl w:val="0"/>
          <w:numId w:val="12"/>
        </w:numPr>
        <w:suppressAutoHyphens w:val="0"/>
        <w:overflowPunct w:val="0"/>
        <w:autoSpaceDE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Buljubašić Martin</w:t>
      </w:r>
    </w:p>
    <w:p w:rsidR="00F00CF1" w:rsidRDefault="00F00CF1" w:rsidP="00F00CF1">
      <w:pPr>
        <w:widowControl/>
        <w:numPr>
          <w:ilvl w:val="0"/>
          <w:numId w:val="12"/>
        </w:numPr>
        <w:suppressAutoHyphens w:val="0"/>
        <w:overflowPunct w:val="0"/>
        <w:autoSpaceDE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Kelek Sabolić Ivana</w:t>
      </w:r>
    </w:p>
    <w:p w:rsidR="00F00CF1" w:rsidRDefault="00F00CF1" w:rsidP="00F00CF1">
      <w:pPr>
        <w:widowControl/>
        <w:numPr>
          <w:ilvl w:val="0"/>
          <w:numId w:val="12"/>
        </w:numPr>
        <w:suppressAutoHyphens w:val="0"/>
        <w:overflowPunct w:val="0"/>
        <w:autoSpaceDE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Marušić Sabina</w:t>
      </w:r>
    </w:p>
    <w:p w:rsidR="00F00CF1" w:rsidRDefault="00F00CF1" w:rsidP="00F00CF1">
      <w:pPr>
        <w:widowControl/>
        <w:numPr>
          <w:ilvl w:val="0"/>
          <w:numId w:val="12"/>
        </w:numPr>
        <w:suppressAutoHyphens w:val="0"/>
        <w:overflowPunct w:val="0"/>
        <w:autoSpaceDE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Julardžija Lejla</w:t>
      </w:r>
    </w:p>
    <w:p w:rsidR="00F00CF1" w:rsidRDefault="00F00CF1" w:rsidP="00F00CF1">
      <w:pPr>
        <w:jc w:val="both"/>
        <w:rPr>
          <w:rFonts w:ascii="Times New Roman" w:hAnsi="Times New Roman"/>
          <w:i/>
          <w:sz w:val="24"/>
          <w:szCs w:val="24"/>
        </w:rPr>
      </w:pPr>
    </w:p>
    <w:p w:rsidR="00F00CF1" w:rsidRDefault="00F00CF1" w:rsidP="00F00CF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Član iz reda dionika na prijedlog osnivača:</w:t>
      </w:r>
    </w:p>
    <w:p w:rsidR="00F00CF1" w:rsidRDefault="00F00CF1" w:rsidP="00F00CF1">
      <w:pPr>
        <w:widowControl/>
        <w:numPr>
          <w:ilvl w:val="0"/>
          <w:numId w:val="13"/>
        </w:numPr>
        <w:suppressAutoHyphens w:val="0"/>
        <w:overflowPunct w:val="0"/>
        <w:autoSpaceDE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Dajčić Vlatka, mr. sc.</w:t>
      </w:r>
    </w:p>
    <w:p w:rsidR="00F00CF1" w:rsidRDefault="00F00CF1" w:rsidP="00F00CF1">
      <w:pPr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F00CF1" w:rsidRDefault="00F00CF1" w:rsidP="00F00CF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Član iz reda učenika:</w:t>
      </w:r>
    </w:p>
    <w:p w:rsidR="00834D52" w:rsidRPr="003279C1" w:rsidRDefault="00F00CF1" w:rsidP="00DA4CB3">
      <w:pPr>
        <w:widowControl/>
        <w:numPr>
          <w:ilvl w:val="0"/>
          <w:numId w:val="14"/>
        </w:numPr>
        <w:suppressAutoHyphens w:val="0"/>
        <w:overflowPunct w:val="0"/>
        <w:autoSpaceDE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3279C1">
        <w:rPr>
          <w:rFonts w:ascii="Times New Roman" w:hAnsi="Times New Roman"/>
          <w:i/>
          <w:sz w:val="24"/>
          <w:szCs w:val="24"/>
        </w:rPr>
        <w:t>Špehar Petra</w:t>
      </w:r>
    </w:p>
    <w:p w:rsidR="00F00CF1" w:rsidRDefault="00F00CF1" w:rsidP="00F00CF1">
      <w:pPr>
        <w:jc w:val="both"/>
        <w:rPr>
          <w:rFonts w:ascii="Times New Roman" w:hAnsi="Times New Roman"/>
          <w:i/>
          <w:sz w:val="24"/>
          <w:szCs w:val="24"/>
        </w:rPr>
      </w:pPr>
    </w:p>
    <w:p w:rsidR="00F00CF1" w:rsidRDefault="00F00CF1" w:rsidP="00F00CF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Član iz reda roditelja:</w:t>
      </w:r>
    </w:p>
    <w:p w:rsidR="00F00CF1" w:rsidRDefault="00F00CF1" w:rsidP="00024E45">
      <w:pPr>
        <w:widowControl/>
        <w:numPr>
          <w:ilvl w:val="0"/>
          <w:numId w:val="15"/>
        </w:numPr>
        <w:suppressAutoHyphens w:val="0"/>
        <w:overflowPunct w:val="0"/>
        <w:autoSpaceDE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3279C1">
        <w:rPr>
          <w:rFonts w:ascii="Times New Roman" w:hAnsi="Times New Roman"/>
          <w:i/>
          <w:sz w:val="24"/>
          <w:szCs w:val="24"/>
        </w:rPr>
        <w:t>Šarić Lidija</w:t>
      </w:r>
      <w:bookmarkStart w:id="0" w:name="_GoBack"/>
      <w:bookmarkEnd w:id="0"/>
    </w:p>
    <w:p w:rsidR="003279C1" w:rsidRPr="003279C1" w:rsidRDefault="003279C1" w:rsidP="003279C1">
      <w:pPr>
        <w:widowControl/>
        <w:suppressAutoHyphens w:val="0"/>
        <w:overflowPunct w:val="0"/>
        <w:autoSpaceDE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F00CF1" w:rsidRDefault="00F00CF1" w:rsidP="00F00CF1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DFE" w:rsidRDefault="00D91368" w:rsidP="00925873">
      <w:pPr>
        <w:pStyle w:val="Bezproreda1"/>
        <w:spacing w:line="276" w:lineRule="auto"/>
        <w:jc w:val="center"/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  <w:t>Ad 4.</w:t>
      </w:r>
    </w:p>
    <w:p w:rsidR="005237E1" w:rsidRDefault="005237E1" w:rsidP="00925873">
      <w:pPr>
        <w:pStyle w:val="Bezproreda1"/>
        <w:spacing w:line="276" w:lineRule="auto"/>
        <w:jc w:val="center"/>
      </w:pPr>
    </w:p>
    <w:p w:rsidR="00926DFE" w:rsidRDefault="00D91368" w:rsidP="00925873">
      <w:pPr>
        <w:tabs>
          <w:tab w:val="left" w:pos="3340"/>
        </w:tabs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Školski odbor jednoglasno </w:t>
      </w:r>
      <w:r w:rsidR="00FF5399"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r>
        <w:rPr>
          <w:rFonts w:ascii="Times New Roman" w:hAnsi="Times New Roman" w:cs="Times New Roman"/>
          <w:i/>
          <w:iCs/>
          <w:sz w:val="24"/>
          <w:szCs w:val="24"/>
        </w:rPr>
        <w:t>don</w:t>
      </w:r>
      <w:r w:rsidR="00FF5399">
        <w:rPr>
          <w:rFonts w:ascii="Times New Roman" w:hAnsi="Times New Roman" w:cs="Times New Roman"/>
          <w:i/>
          <w:iCs/>
          <w:sz w:val="24"/>
          <w:szCs w:val="24"/>
        </w:rPr>
        <w:t>io</w:t>
      </w:r>
    </w:p>
    <w:p w:rsidR="00926DFE" w:rsidRDefault="00926DFE" w:rsidP="00925873">
      <w:pPr>
        <w:tabs>
          <w:tab w:val="left" w:pos="3340"/>
        </w:tabs>
        <w:overflowPunct w:val="0"/>
        <w:autoSpaceDE w:val="0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26DFE" w:rsidRDefault="00D91368" w:rsidP="00925873">
      <w:pPr>
        <w:tabs>
          <w:tab w:val="left" w:pos="3340"/>
        </w:tabs>
        <w:overflowPunct w:val="0"/>
        <w:autoSpaceDE w:val="0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ODLUKU:</w:t>
      </w:r>
    </w:p>
    <w:p w:rsidR="00926DFE" w:rsidRDefault="00D91368" w:rsidP="00622C93">
      <w:pPr>
        <w:tabs>
          <w:tab w:val="left" w:pos="3340"/>
        </w:tabs>
        <w:overflowPunct w:val="0"/>
        <w:autoSpaceDE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„Sukladno članku 114. Stavak 1. Zakona o odgoju i obrazovanju u osnovnoj i srednjoj školi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po provedenom natječaju daje se prethodna suglasnost za zasnivanje radnog odnosa s:</w:t>
      </w:r>
    </w:p>
    <w:p w:rsidR="00926DFE" w:rsidRDefault="005522F5" w:rsidP="00622C93">
      <w:pPr>
        <w:tabs>
          <w:tab w:val="left" w:pos="3340"/>
        </w:tabs>
        <w:overflowPunct w:val="0"/>
        <w:autoSpaceDE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Jasminkom Majerić</w:t>
      </w:r>
      <w:r w:rsidR="00C040FF">
        <w:rPr>
          <w:rFonts w:ascii="Times New Roman" w:hAnsi="Times New Roman" w:cs="Times New Roman"/>
          <w:i/>
          <w:iCs/>
          <w:sz w:val="24"/>
          <w:szCs w:val="24"/>
        </w:rPr>
        <w:t xml:space="preserve">,  zaposlenoj na poslovima </w:t>
      </w:r>
      <w:r w:rsidR="008B7BF7">
        <w:rPr>
          <w:rFonts w:ascii="Times New Roman" w:hAnsi="Times New Roman" w:cs="Times New Roman"/>
          <w:i/>
          <w:iCs/>
          <w:sz w:val="24"/>
          <w:szCs w:val="24"/>
        </w:rPr>
        <w:t>suradnica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 nastavi, na o</w:t>
      </w:r>
      <w:r w:rsidR="00D91368">
        <w:rPr>
          <w:rFonts w:ascii="Times New Roman" w:hAnsi="Times New Roman" w:cs="Times New Roman"/>
          <w:i/>
          <w:iCs/>
          <w:sz w:val="24"/>
          <w:szCs w:val="24"/>
        </w:rPr>
        <w:t>dređeno puno radno vrijeme, 40 sati tjedno, 8 sati dnevno</w:t>
      </w:r>
      <w:r w:rsidR="0058672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B7BF7">
        <w:rPr>
          <w:rFonts w:ascii="Times New Roman" w:hAnsi="Times New Roman" w:cs="Times New Roman"/>
          <w:i/>
          <w:iCs/>
          <w:sz w:val="24"/>
          <w:szCs w:val="24"/>
        </w:rPr>
        <w:t xml:space="preserve"> Početak rada 07. travnja 2022. godine.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:rsidR="00271707" w:rsidRDefault="00271707" w:rsidP="00925873">
      <w:pPr>
        <w:tabs>
          <w:tab w:val="left" w:pos="3340"/>
        </w:tabs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1707" w:rsidRDefault="00271707" w:rsidP="00925873">
      <w:pPr>
        <w:tabs>
          <w:tab w:val="left" w:pos="3340"/>
        </w:tabs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1707" w:rsidRDefault="00271707" w:rsidP="00925873">
      <w:pPr>
        <w:tabs>
          <w:tab w:val="left" w:pos="3340"/>
        </w:tabs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Školski odbor jednoglasno </w:t>
      </w:r>
      <w:r w:rsidR="00FF5399"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r>
        <w:rPr>
          <w:rFonts w:ascii="Times New Roman" w:hAnsi="Times New Roman" w:cs="Times New Roman"/>
          <w:i/>
          <w:iCs/>
          <w:sz w:val="24"/>
          <w:szCs w:val="24"/>
        </w:rPr>
        <w:t>don</w:t>
      </w:r>
      <w:r w:rsidR="00FF5399">
        <w:rPr>
          <w:rFonts w:ascii="Times New Roman" w:hAnsi="Times New Roman" w:cs="Times New Roman"/>
          <w:i/>
          <w:iCs/>
          <w:sz w:val="24"/>
          <w:szCs w:val="24"/>
        </w:rPr>
        <w:t>io</w:t>
      </w:r>
    </w:p>
    <w:p w:rsidR="00271707" w:rsidRDefault="00271707" w:rsidP="00925873">
      <w:pPr>
        <w:tabs>
          <w:tab w:val="left" w:pos="3340"/>
        </w:tabs>
        <w:overflowPunct w:val="0"/>
        <w:autoSpaceDE w:val="0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71707" w:rsidRDefault="00271707" w:rsidP="00925873">
      <w:pPr>
        <w:tabs>
          <w:tab w:val="left" w:pos="3340"/>
        </w:tabs>
        <w:overflowPunct w:val="0"/>
        <w:autoSpaceDE w:val="0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ODLUKU:</w:t>
      </w:r>
    </w:p>
    <w:p w:rsidR="00271707" w:rsidRDefault="00271707" w:rsidP="00925873">
      <w:pPr>
        <w:tabs>
          <w:tab w:val="left" w:pos="3340"/>
        </w:tabs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„Sukladno članku 114. Stavak 1. Zakona o odgoju i obrazovanju u osnovnoj i srednjoj školi po provedenom natječaju daje se prethodna suglasnost za zasnivanje radnog odnosa s:</w:t>
      </w:r>
    </w:p>
    <w:p w:rsidR="00925873" w:rsidRPr="00271707" w:rsidRDefault="00925873" w:rsidP="0092587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Teom Bekavac</w:t>
      </w:r>
      <w:r w:rsidR="003279C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71707">
        <w:rPr>
          <w:rFonts w:ascii="Times New Roman" w:hAnsi="Times New Roman" w:cs="Times New Roman"/>
          <w:i/>
          <w:iCs/>
          <w:sz w:val="24"/>
          <w:szCs w:val="24"/>
        </w:rPr>
        <w:t xml:space="preserve"> zaposlenoj na poslovima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nastavnica strukovnih predmeta </w:t>
      </w:r>
      <w:r w:rsidRPr="0027170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neodređeno nepuno radno vrijeme, 4 sata dnevno, odnosno 20 sati tjedno</w:t>
      </w:r>
      <w:r w:rsidR="007214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Početak rada 23. ožujka 2022. godine.“ </w:t>
      </w:r>
    </w:p>
    <w:p w:rsidR="00271707" w:rsidRDefault="00271707" w:rsidP="00925873">
      <w:pPr>
        <w:tabs>
          <w:tab w:val="left" w:pos="3340"/>
        </w:tabs>
        <w:overflowPunct w:val="0"/>
        <w:autoSpaceDE w:val="0"/>
        <w:spacing w:line="276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</w:p>
    <w:p w:rsidR="00B26A1B" w:rsidRDefault="00B26A1B" w:rsidP="00925873">
      <w:pPr>
        <w:tabs>
          <w:tab w:val="left" w:pos="3340"/>
        </w:tabs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26DFE" w:rsidRDefault="00D91368" w:rsidP="00925873">
      <w:pPr>
        <w:pStyle w:val="Bezproreda1"/>
        <w:spacing w:line="276" w:lineRule="auto"/>
        <w:jc w:val="center"/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  <w:t>Ad 5.</w:t>
      </w:r>
    </w:p>
    <w:p w:rsidR="000C131C" w:rsidRDefault="000C131C" w:rsidP="00925873">
      <w:pPr>
        <w:pStyle w:val="Bezproreda1"/>
        <w:spacing w:line="276" w:lineRule="auto"/>
        <w:jc w:val="center"/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F63FC" w:rsidRDefault="004F63FC" w:rsidP="00925873">
      <w:pPr>
        <w:tabs>
          <w:tab w:val="left" w:pos="334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jednoglasno</w:t>
      </w:r>
      <w:r w:rsidR="00FF5399">
        <w:rPr>
          <w:rFonts w:ascii="Times New Roman" w:hAnsi="Times New Roman" w:cs="Times New Roman"/>
          <w:i/>
          <w:sz w:val="24"/>
          <w:szCs w:val="24"/>
        </w:rPr>
        <w:t xml:space="preserve"> je </w:t>
      </w:r>
      <w:r w:rsidR="00956C6A">
        <w:rPr>
          <w:rFonts w:ascii="Times New Roman" w:hAnsi="Times New Roman" w:cs="Times New Roman"/>
          <w:i/>
          <w:sz w:val="24"/>
          <w:szCs w:val="24"/>
        </w:rPr>
        <w:t>don</w:t>
      </w:r>
      <w:r w:rsidR="00FF5399">
        <w:rPr>
          <w:rFonts w:ascii="Times New Roman" w:hAnsi="Times New Roman" w:cs="Times New Roman"/>
          <w:i/>
          <w:sz w:val="24"/>
          <w:szCs w:val="24"/>
        </w:rPr>
        <w:t>io</w:t>
      </w:r>
    </w:p>
    <w:p w:rsidR="004F63FC" w:rsidRDefault="004F63FC" w:rsidP="00925873">
      <w:pPr>
        <w:tabs>
          <w:tab w:val="left" w:pos="3340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ODLUKU:</w:t>
      </w:r>
    </w:p>
    <w:p w:rsidR="000C131C" w:rsidRDefault="000C131C" w:rsidP="00925873">
      <w:pPr>
        <w:tabs>
          <w:tab w:val="left" w:pos="3340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22F5" w:rsidRDefault="00956C6A" w:rsidP="00925873">
      <w:pPr>
        <w:tabs>
          <w:tab w:val="left" w:pos="334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4F63FC">
        <w:rPr>
          <w:rFonts w:ascii="Times New Roman" w:hAnsi="Times New Roman" w:cs="Times New Roman"/>
          <w:i/>
          <w:sz w:val="24"/>
          <w:szCs w:val="24"/>
        </w:rPr>
        <w:t xml:space="preserve">Usvaja se </w:t>
      </w:r>
      <w:r w:rsidR="005522F5">
        <w:rPr>
          <w:rFonts w:ascii="Times New Roman" w:hAnsi="Times New Roman" w:cs="Times New Roman"/>
          <w:i/>
          <w:sz w:val="24"/>
          <w:szCs w:val="24"/>
        </w:rPr>
        <w:t>Godišnji i</w:t>
      </w:r>
      <w:r w:rsidR="004F63FC">
        <w:rPr>
          <w:rFonts w:ascii="Times New Roman" w:hAnsi="Times New Roman" w:cs="Times New Roman"/>
          <w:i/>
          <w:sz w:val="24"/>
          <w:szCs w:val="24"/>
        </w:rPr>
        <w:t>zvještaj o izvršenju financijskog plana</w:t>
      </w:r>
      <w:r>
        <w:rPr>
          <w:rFonts w:ascii="Times New Roman" w:hAnsi="Times New Roman" w:cs="Times New Roman"/>
          <w:i/>
          <w:sz w:val="24"/>
          <w:szCs w:val="24"/>
        </w:rPr>
        <w:t xml:space="preserve"> Prehrambeno-tehnološke škole </w:t>
      </w:r>
      <w:r w:rsidR="004F63FC">
        <w:rPr>
          <w:rFonts w:ascii="Times New Roman" w:hAnsi="Times New Roman" w:cs="Times New Roman"/>
          <w:i/>
          <w:sz w:val="24"/>
          <w:szCs w:val="24"/>
        </w:rPr>
        <w:t>za 2021. godinu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5522F5">
        <w:rPr>
          <w:rFonts w:ascii="Times New Roman" w:hAnsi="Times New Roman" w:cs="Times New Roman"/>
          <w:i/>
          <w:sz w:val="24"/>
          <w:szCs w:val="24"/>
        </w:rPr>
        <w:t>.</w:t>
      </w:r>
    </w:p>
    <w:p w:rsidR="00AD2492" w:rsidRDefault="00AD2492" w:rsidP="00925873">
      <w:pPr>
        <w:tabs>
          <w:tab w:val="left" w:pos="334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22F5" w:rsidRDefault="005522F5" w:rsidP="00925873">
      <w:pPr>
        <w:tabs>
          <w:tab w:val="left" w:pos="334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28F9" w:rsidRDefault="009428F9" w:rsidP="00925873">
      <w:pPr>
        <w:pStyle w:val="Bezproreda1"/>
        <w:spacing w:line="276" w:lineRule="auto"/>
        <w:jc w:val="center"/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  <w:t>Ad 6.</w:t>
      </w:r>
    </w:p>
    <w:p w:rsidR="009428F9" w:rsidRDefault="009428F9" w:rsidP="00925873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Dodatnih pitanja i prijedloga nije bilo.</w:t>
      </w:r>
    </w:p>
    <w:p w:rsidR="00926DFE" w:rsidRDefault="00926DFE" w:rsidP="00925873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926DFE" w:rsidRDefault="009428F9" w:rsidP="00925873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D91368">
        <w:rPr>
          <w:rFonts w:ascii="Times New Roman" w:hAnsi="Times New Roman" w:cs="Times New Roman"/>
          <w:i/>
          <w:sz w:val="24"/>
          <w:szCs w:val="24"/>
        </w:rPr>
        <w:t xml:space="preserve">. sjednica Školskog odbora završena je u </w:t>
      </w:r>
      <w:r>
        <w:rPr>
          <w:rFonts w:ascii="Times New Roman" w:hAnsi="Times New Roman" w:cs="Times New Roman"/>
          <w:i/>
          <w:sz w:val="24"/>
          <w:szCs w:val="24"/>
        </w:rPr>
        <w:t>18.45</w:t>
      </w:r>
      <w:r w:rsidR="00D91368">
        <w:rPr>
          <w:rFonts w:ascii="Times New Roman" w:hAnsi="Times New Roman" w:cs="Times New Roman"/>
          <w:i/>
          <w:sz w:val="24"/>
          <w:szCs w:val="24"/>
        </w:rPr>
        <w:t xml:space="preserve"> sati.</w:t>
      </w:r>
    </w:p>
    <w:p w:rsidR="00926DFE" w:rsidRDefault="00926DFE" w:rsidP="00925873">
      <w:pPr>
        <w:pStyle w:val="Bezproreda1"/>
        <w:spacing w:line="276" w:lineRule="auto"/>
      </w:pPr>
    </w:p>
    <w:p w:rsidR="00926DFE" w:rsidRDefault="00926DFE" w:rsidP="00925873">
      <w:pPr>
        <w:pStyle w:val="Bezproreda1"/>
        <w:spacing w:line="276" w:lineRule="auto"/>
      </w:pPr>
    </w:p>
    <w:p w:rsidR="00926DFE" w:rsidRDefault="00D91368" w:rsidP="00925873">
      <w:pPr>
        <w:pStyle w:val="Bezproreda1"/>
        <w:spacing w:line="276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504EA4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504EA4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Predsjednica Školskog odbora:</w:t>
      </w:r>
    </w:p>
    <w:p w:rsidR="00926DFE" w:rsidRDefault="00504EA4" w:rsidP="00925873">
      <w:pPr>
        <w:pStyle w:val="Bezproreda1"/>
        <w:spacing w:line="276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D91368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D91368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D91368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          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D91368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_______________________</w:t>
      </w:r>
    </w:p>
    <w:p w:rsidR="00926DFE" w:rsidRDefault="00504EA4" w:rsidP="00925873">
      <w:pPr>
        <w:pStyle w:val="Bezproreda1"/>
        <w:spacing w:line="276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D91368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D91368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D91368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          </w:t>
      </w:r>
      <w:r w:rsidR="00D91368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D91368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Nina Pilić, dipl. ing.</w:t>
      </w:r>
    </w:p>
    <w:sectPr w:rsidR="00926DF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40" w:rsidRDefault="00291E40">
      <w:r>
        <w:separator/>
      </w:r>
    </w:p>
  </w:endnote>
  <w:endnote w:type="continuationSeparator" w:id="0">
    <w:p w:rsidR="00291E40" w:rsidRDefault="0029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40" w:rsidRDefault="00291E40">
      <w:r>
        <w:rPr>
          <w:color w:val="000000"/>
        </w:rPr>
        <w:separator/>
      </w:r>
    </w:p>
  </w:footnote>
  <w:footnote w:type="continuationSeparator" w:id="0">
    <w:p w:rsidR="00291E40" w:rsidRDefault="0029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2C19"/>
    <w:multiLevelType w:val="hybridMultilevel"/>
    <w:tmpl w:val="AE688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7F9"/>
    <w:multiLevelType w:val="multilevel"/>
    <w:tmpl w:val="06E4C756"/>
    <w:styleLink w:val="WWNum4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1F6220BE"/>
    <w:multiLevelType w:val="multilevel"/>
    <w:tmpl w:val="B66006AE"/>
    <w:styleLink w:val="WWNum6"/>
    <w:lvl w:ilvl="0">
      <w:start w:val="2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221" w:hanging="360"/>
      </w:pPr>
    </w:lvl>
    <w:lvl w:ilvl="2">
      <w:start w:val="1"/>
      <w:numFmt w:val="lowerRoman"/>
      <w:lvlText w:val="%1.%2.%3"/>
      <w:lvlJc w:val="right"/>
      <w:pPr>
        <w:ind w:left="1941" w:hanging="180"/>
      </w:pPr>
    </w:lvl>
    <w:lvl w:ilvl="3">
      <w:start w:val="1"/>
      <w:numFmt w:val="decimal"/>
      <w:lvlText w:val="%1.%2.%3.%4"/>
      <w:lvlJc w:val="left"/>
      <w:pPr>
        <w:ind w:left="2661" w:hanging="360"/>
      </w:pPr>
    </w:lvl>
    <w:lvl w:ilvl="4">
      <w:start w:val="1"/>
      <w:numFmt w:val="lowerLetter"/>
      <w:lvlText w:val="%1.%2.%3.%4.%5"/>
      <w:lvlJc w:val="left"/>
      <w:pPr>
        <w:ind w:left="3381" w:hanging="360"/>
      </w:pPr>
    </w:lvl>
    <w:lvl w:ilvl="5">
      <w:start w:val="1"/>
      <w:numFmt w:val="lowerRoman"/>
      <w:lvlText w:val="%1.%2.%3.%4.%5.%6"/>
      <w:lvlJc w:val="right"/>
      <w:pPr>
        <w:ind w:left="4101" w:hanging="180"/>
      </w:pPr>
    </w:lvl>
    <w:lvl w:ilvl="6">
      <w:start w:val="1"/>
      <w:numFmt w:val="decimal"/>
      <w:lvlText w:val="%1.%2.%3.%4.%5.%6.%7"/>
      <w:lvlJc w:val="left"/>
      <w:pPr>
        <w:ind w:left="4821" w:hanging="360"/>
      </w:pPr>
    </w:lvl>
    <w:lvl w:ilvl="7">
      <w:start w:val="1"/>
      <w:numFmt w:val="lowerLetter"/>
      <w:lvlText w:val="%1.%2.%3.%4.%5.%6.%7.%8"/>
      <w:lvlJc w:val="left"/>
      <w:pPr>
        <w:ind w:left="5541" w:hanging="360"/>
      </w:pPr>
    </w:lvl>
    <w:lvl w:ilvl="8">
      <w:start w:val="1"/>
      <w:numFmt w:val="lowerRoman"/>
      <w:lvlText w:val="%1.%2.%3.%4.%5.%6.%7.%8.%9"/>
      <w:lvlJc w:val="right"/>
      <w:pPr>
        <w:ind w:left="6261" w:hanging="180"/>
      </w:pPr>
    </w:lvl>
  </w:abstractNum>
  <w:abstractNum w:abstractNumId="3" w15:restartNumberingAfterBreak="0">
    <w:nsid w:val="30A556E0"/>
    <w:multiLevelType w:val="multilevel"/>
    <w:tmpl w:val="431857C8"/>
    <w:styleLink w:val="WWNum3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32971283"/>
    <w:multiLevelType w:val="hybridMultilevel"/>
    <w:tmpl w:val="7EC60C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92FB2"/>
    <w:multiLevelType w:val="hybridMultilevel"/>
    <w:tmpl w:val="F86E4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61A7A"/>
    <w:multiLevelType w:val="multilevel"/>
    <w:tmpl w:val="F4CCD8F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4BAF4310"/>
    <w:multiLevelType w:val="hybridMultilevel"/>
    <w:tmpl w:val="95100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11DAC"/>
    <w:multiLevelType w:val="multilevel"/>
    <w:tmpl w:val="05027DE2"/>
    <w:styleLink w:val="WWNum7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 w15:restartNumberingAfterBreak="0">
    <w:nsid w:val="59D15E00"/>
    <w:multiLevelType w:val="multilevel"/>
    <w:tmpl w:val="C9A2F234"/>
    <w:styleLink w:val="WWNum8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62985"/>
    <w:multiLevelType w:val="multilevel"/>
    <w:tmpl w:val="32BCB03C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6F3A5E15"/>
    <w:multiLevelType w:val="multilevel"/>
    <w:tmpl w:val="410E45CA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6F71185E"/>
    <w:multiLevelType w:val="multilevel"/>
    <w:tmpl w:val="E27EAABA"/>
    <w:styleLink w:val="WWNum5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" w15:restartNumberingAfterBreak="0">
    <w:nsid w:val="731132D8"/>
    <w:multiLevelType w:val="multilevel"/>
    <w:tmpl w:val="9A6A4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1"/>
  </w:num>
  <w:num w:numId="6">
    <w:abstractNumId w:val="13"/>
  </w:num>
  <w:num w:numId="7">
    <w:abstractNumId w:val="2"/>
  </w:num>
  <w:num w:numId="8">
    <w:abstractNumId w:val="8"/>
  </w:num>
  <w:num w:numId="9">
    <w:abstractNumId w:val="9"/>
  </w:num>
  <w:num w:numId="10">
    <w:abstractNumId w:val="14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FE"/>
    <w:rsid w:val="000C131C"/>
    <w:rsid w:val="001553D5"/>
    <w:rsid w:val="00271707"/>
    <w:rsid w:val="00291E40"/>
    <w:rsid w:val="003279C1"/>
    <w:rsid w:val="00355FAA"/>
    <w:rsid w:val="003E4A07"/>
    <w:rsid w:val="003E620A"/>
    <w:rsid w:val="004F63FC"/>
    <w:rsid w:val="00504EA4"/>
    <w:rsid w:val="005237E1"/>
    <w:rsid w:val="0052397E"/>
    <w:rsid w:val="005522F5"/>
    <w:rsid w:val="005801F8"/>
    <w:rsid w:val="00586720"/>
    <w:rsid w:val="005B11AB"/>
    <w:rsid w:val="00622C93"/>
    <w:rsid w:val="00656F4A"/>
    <w:rsid w:val="006C29B8"/>
    <w:rsid w:val="006D41AB"/>
    <w:rsid w:val="0072146E"/>
    <w:rsid w:val="00781887"/>
    <w:rsid w:val="007A0F3F"/>
    <w:rsid w:val="007B50BE"/>
    <w:rsid w:val="00834689"/>
    <w:rsid w:val="00834D52"/>
    <w:rsid w:val="00892B91"/>
    <w:rsid w:val="008B7BF7"/>
    <w:rsid w:val="00925873"/>
    <w:rsid w:val="00926DFE"/>
    <w:rsid w:val="00931889"/>
    <w:rsid w:val="0094233D"/>
    <w:rsid w:val="009428F9"/>
    <w:rsid w:val="009501EE"/>
    <w:rsid w:val="00956C6A"/>
    <w:rsid w:val="00957FAE"/>
    <w:rsid w:val="009A6498"/>
    <w:rsid w:val="00A322BA"/>
    <w:rsid w:val="00A404BD"/>
    <w:rsid w:val="00A9668E"/>
    <w:rsid w:val="00AD2492"/>
    <w:rsid w:val="00AF2180"/>
    <w:rsid w:val="00B26A1B"/>
    <w:rsid w:val="00C040FF"/>
    <w:rsid w:val="00C222CF"/>
    <w:rsid w:val="00CE0F76"/>
    <w:rsid w:val="00D91368"/>
    <w:rsid w:val="00E009D0"/>
    <w:rsid w:val="00E70B6B"/>
    <w:rsid w:val="00EC12D9"/>
    <w:rsid w:val="00F00CF1"/>
    <w:rsid w:val="00FB48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AC5C4-7BFE-4776-8999-E365DBE3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Standard">
    <w:name w:val="Standard"/>
    <w:pPr>
      <w:widowControl/>
      <w:suppressAutoHyphens/>
      <w:spacing w:after="160"/>
    </w:pPr>
    <w:rPr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Popis1">
    <w:name w:val="Popis1"/>
    <w:basedOn w:val="Textbody"/>
    <w:rPr>
      <w:rFonts w:cs="Arial"/>
      <w:sz w:val="24"/>
    </w:rPr>
  </w:style>
  <w:style w:type="paragraph" w:customStyle="1" w:styleId="Opisslike1">
    <w:name w:val="Opis slike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Odlomakpopisa1">
    <w:name w:val="Odlomak popisa1"/>
    <w:basedOn w:val="Standard"/>
    <w:pPr>
      <w:spacing w:after="200" w:line="276" w:lineRule="auto"/>
      <w:ind w:left="720"/>
    </w:pPr>
    <w:rPr>
      <w:lang w:val="hr-HR"/>
    </w:rPr>
  </w:style>
  <w:style w:type="paragraph" w:customStyle="1" w:styleId="Bezproreda1">
    <w:name w:val="Bez proreda1"/>
    <w:pPr>
      <w:suppressAutoHyphens/>
    </w:pPr>
  </w:style>
  <w:style w:type="paragraph" w:customStyle="1" w:styleId="Tekstbalonia1">
    <w:name w:val="Tekst balončića1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Zadanifontodlomka1"/>
    <w:rPr>
      <w:color w:val="0000FF"/>
      <w:u w:val="single"/>
    </w:rPr>
  </w:style>
  <w:style w:type="character" w:customStyle="1" w:styleId="TekstbaloniaChar">
    <w:name w:val="Tekst balončića Char"/>
    <w:basedOn w:val="Zadanifontodlomka1"/>
    <w:rPr>
      <w:rFonts w:ascii="Segoe UI" w:eastAsia="Segoe UI" w:hAnsi="Segoe UI" w:cs="Segoe UI"/>
      <w:sz w:val="18"/>
      <w:szCs w:val="18"/>
      <w:lang w:val="en-US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numbering" w:customStyle="1" w:styleId="NoList1">
    <w:name w:val="No List_1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numbering" w:customStyle="1" w:styleId="WWNum4">
    <w:name w:val="WWNum4"/>
    <w:basedOn w:val="Bezpopisa"/>
    <w:pPr>
      <w:numPr>
        <w:numId w:val="5"/>
      </w:numPr>
    </w:pPr>
  </w:style>
  <w:style w:type="numbering" w:customStyle="1" w:styleId="WWNum5">
    <w:name w:val="WWNum5"/>
    <w:basedOn w:val="Bezpopisa"/>
    <w:pPr>
      <w:numPr>
        <w:numId w:val="6"/>
      </w:numPr>
    </w:pPr>
  </w:style>
  <w:style w:type="numbering" w:customStyle="1" w:styleId="WWNum6">
    <w:name w:val="WWNum6"/>
    <w:basedOn w:val="Bezpopisa"/>
    <w:pPr>
      <w:numPr>
        <w:numId w:val="7"/>
      </w:numPr>
    </w:pPr>
  </w:style>
  <w:style w:type="numbering" w:customStyle="1" w:styleId="WWNum7">
    <w:name w:val="WWNum7"/>
    <w:basedOn w:val="Bezpopisa"/>
    <w:pPr>
      <w:numPr>
        <w:numId w:val="8"/>
      </w:numPr>
    </w:pPr>
  </w:style>
  <w:style w:type="numbering" w:customStyle="1" w:styleId="WWNum8">
    <w:name w:val="WWNum8"/>
    <w:basedOn w:val="Bezpopisa"/>
    <w:pPr>
      <w:numPr>
        <w:numId w:val="9"/>
      </w:numPr>
    </w:pPr>
  </w:style>
  <w:style w:type="paragraph" w:styleId="Odlomakpopisa">
    <w:name w:val="List Paragraph"/>
    <w:basedOn w:val="Normal"/>
    <w:uiPriority w:val="34"/>
    <w:qFormat/>
    <w:rsid w:val="00956C6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1"/>
    <w:uiPriority w:val="99"/>
    <w:semiHidden/>
    <w:unhideWhenUsed/>
    <w:rsid w:val="00504EA4"/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504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ss-prehrambenotehnolosk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2022-05-10T08:01:00Z</cp:lastPrinted>
  <dcterms:created xsi:type="dcterms:W3CDTF">2022-05-23T16:30:00Z</dcterms:created>
  <dcterms:modified xsi:type="dcterms:W3CDTF">2022-05-23T16:30:00Z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