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5E" w:rsidRPr="00163A78" w:rsidRDefault="008934AC" w:rsidP="00C71915">
      <w:pPr>
        <w:jc w:val="center"/>
        <w:rPr>
          <w:sz w:val="36"/>
          <w:szCs w:val="36"/>
        </w:rPr>
      </w:pPr>
      <w:r>
        <w:rPr>
          <w:sz w:val="36"/>
          <w:szCs w:val="36"/>
        </w:rPr>
        <w:t>RASPORED NASTAVE I ODMORA</w:t>
      </w:r>
    </w:p>
    <w:tbl>
      <w:tblPr>
        <w:tblStyle w:val="Tablicareetke3-isticanje6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A1F4B" w:rsidRPr="007A1F4B" w:rsidTr="00330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507" w:type="dxa"/>
          </w:tcPr>
          <w:p w:rsidR="007A1F4B" w:rsidRPr="00330905" w:rsidRDefault="007A1F4B" w:rsidP="00163A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40"/>
                <w:szCs w:val="40"/>
              </w:rPr>
            </w:pPr>
            <w:r w:rsidRPr="00330905">
              <w:rPr>
                <w:b w:val="0"/>
                <w:i/>
                <w:sz w:val="40"/>
                <w:szCs w:val="40"/>
              </w:rPr>
              <w:t>UJUTRO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1.SAT</w:t>
            </w:r>
          </w:p>
        </w:tc>
        <w:tc>
          <w:tcPr>
            <w:tcW w:w="7507" w:type="dxa"/>
          </w:tcPr>
          <w:p w:rsidR="007A1F4B" w:rsidRPr="007A1F4B" w:rsidRDefault="00B24902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8.45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2.SAT</w:t>
            </w:r>
          </w:p>
        </w:tc>
        <w:tc>
          <w:tcPr>
            <w:tcW w:w="7507" w:type="dxa"/>
          </w:tcPr>
          <w:p w:rsidR="007A1F4B" w:rsidRPr="007A1F4B" w:rsidRDefault="00B24902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8.50 – 9.35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3.SAT</w:t>
            </w:r>
          </w:p>
        </w:tc>
        <w:tc>
          <w:tcPr>
            <w:tcW w:w="7507" w:type="dxa"/>
          </w:tcPr>
          <w:p w:rsidR="007A1F4B" w:rsidRPr="007A1F4B" w:rsidRDefault="00B24902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9.40 – 10.25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4.SAT</w:t>
            </w:r>
          </w:p>
        </w:tc>
        <w:tc>
          <w:tcPr>
            <w:tcW w:w="7507" w:type="dxa"/>
          </w:tcPr>
          <w:p w:rsidR="007A1F4B" w:rsidRPr="007A1F4B" w:rsidRDefault="00B24902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10.40 – 11.25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5.SAT</w:t>
            </w:r>
          </w:p>
        </w:tc>
        <w:tc>
          <w:tcPr>
            <w:tcW w:w="7507" w:type="dxa"/>
          </w:tcPr>
          <w:p w:rsidR="007A1F4B" w:rsidRPr="007A1F4B" w:rsidRDefault="00B24902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11.30 – 12.15</w:t>
            </w:r>
          </w:p>
        </w:tc>
      </w:tr>
      <w:tr w:rsidR="00C71915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71915" w:rsidRPr="007A1F4B" w:rsidRDefault="00C71915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6.SAT</w:t>
            </w:r>
          </w:p>
        </w:tc>
        <w:tc>
          <w:tcPr>
            <w:tcW w:w="7507" w:type="dxa"/>
          </w:tcPr>
          <w:p w:rsidR="00C71915" w:rsidRPr="007A1F4B" w:rsidRDefault="00B24902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12.20 – 13.</w:t>
            </w:r>
            <w:r w:rsidR="00C7191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5</w:t>
            </w:r>
          </w:p>
        </w:tc>
      </w:tr>
      <w:tr w:rsidR="00C71915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71915" w:rsidRPr="007A1F4B" w:rsidRDefault="00C71915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7.SAT</w:t>
            </w:r>
          </w:p>
        </w:tc>
        <w:tc>
          <w:tcPr>
            <w:tcW w:w="7507" w:type="dxa"/>
          </w:tcPr>
          <w:p w:rsidR="00C71915" w:rsidRPr="007A1F4B" w:rsidRDefault="00B24902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13.10 – 13.55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507" w:type="dxa"/>
          </w:tcPr>
          <w:p w:rsidR="007A1F4B" w:rsidRPr="00330905" w:rsidRDefault="007A1F4B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40"/>
                <w:szCs w:val="40"/>
              </w:rPr>
            </w:pPr>
            <w:r w:rsidRPr="00330905">
              <w:rPr>
                <w:i/>
                <w:sz w:val="40"/>
                <w:szCs w:val="40"/>
              </w:rPr>
              <w:t>POPODNE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1.SAT</w:t>
            </w:r>
          </w:p>
        </w:tc>
        <w:tc>
          <w:tcPr>
            <w:tcW w:w="7507" w:type="dxa"/>
          </w:tcPr>
          <w:p w:rsidR="007A1F4B" w:rsidRPr="007A1F4B" w:rsidRDefault="00B24902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14.00 – 14.4</w:t>
            </w:r>
            <w:r w:rsidR="007A1F4B" w:rsidRPr="007A1F4B">
              <w:rPr>
                <w:sz w:val="40"/>
                <w:szCs w:val="40"/>
              </w:rPr>
              <w:t>5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2.SAT</w:t>
            </w:r>
          </w:p>
        </w:tc>
        <w:tc>
          <w:tcPr>
            <w:tcW w:w="7507" w:type="dxa"/>
          </w:tcPr>
          <w:p w:rsidR="007A1F4B" w:rsidRPr="007A1F4B" w:rsidRDefault="00B24902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14.50 – 15.35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3.SAT</w:t>
            </w:r>
          </w:p>
        </w:tc>
        <w:tc>
          <w:tcPr>
            <w:tcW w:w="7507" w:type="dxa"/>
          </w:tcPr>
          <w:p w:rsidR="007A1F4B" w:rsidRPr="007A1F4B" w:rsidRDefault="00B24902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15.40</w:t>
            </w:r>
            <w:r w:rsidR="00C20F1F">
              <w:rPr>
                <w:sz w:val="40"/>
                <w:szCs w:val="40"/>
              </w:rPr>
              <w:t xml:space="preserve"> – 16</w:t>
            </w:r>
            <w:r w:rsidR="007A1F4B" w:rsidRPr="007A1F4B">
              <w:rPr>
                <w:sz w:val="40"/>
                <w:szCs w:val="40"/>
              </w:rPr>
              <w:t>.25</w:t>
            </w:r>
          </w:p>
        </w:tc>
      </w:tr>
      <w:tr w:rsidR="007A1F4B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4.SAT</w:t>
            </w:r>
          </w:p>
        </w:tc>
        <w:tc>
          <w:tcPr>
            <w:tcW w:w="7507" w:type="dxa"/>
          </w:tcPr>
          <w:p w:rsidR="007A1F4B" w:rsidRPr="007A1F4B" w:rsidRDefault="00B24902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16.40</w:t>
            </w:r>
            <w:r w:rsidR="00C20F1F">
              <w:rPr>
                <w:sz w:val="40"/>
                <w:szCs w:val="40"/>
              </w:rPr>
              <w:t xml:space="preserve"> – 17.2</w:t>
            </w:r>
            <w:r w:rsidR="007A1F4B" w:rsidRPr="007A1F4B">
              <w:rPr>
                <w:sz w:val="40"/>
                <w:szCs w:val="40"/>
              </w:rPr>
              <w:t>5</w:t>
            </w:r>
          </w:p>
        </w:tc>
      </w:tr>
      <w:tr w:rsidR="007A1F4B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A1F4B" w:rsidRPr="007A1F4B" w:rsidRDefault="007A1F4B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A1F4B">
              <w:rPr>
                <w:sz w:val="40"/>
                <w:szCs w:val="40"/>
              </w:rPr>
              <w:t>5.SAT</w:t>
            </w:r>
          </w:p>
        </w:tc>
        <w:tc>
          <w:tcPr>
            <w:tcW w:w="7507" w:type="dxa"/>
          </w:tcPr>
          <w:p w:rsidR="007A1F4B" w:rsidRPr="007A1F4B" w:rsidRDefault="00B24902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17.30 – 18.15</w:t>
            </w:r>
          </w:p>
        </w:tc>
      </w:tr>
      <w:tr w:rsidR="00C71915" w:rsidRPr="007A1F4B" w:rsidTr="00330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71915" w:rsidRPr="007A1F4B" w:rsidRDefault="00C71915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6.SAT</w:t>
            </w:r>
          </w:p>
        </w:tc>
        <w:tc>
          <w:tcPr>
            <w:tcW w:w="7507" w:type="dxa"/>
          </w:tcPr>
          <w:p w:rsidR="00C71915" w:rsidRPr="007A1F4B" w:rsidRDefault="00B24902" w:rsidP="00163A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18.20 – 19.05</w:t>
            </w:r>
          </w:p>
        </w:tc>
      </w:tr>
      <w:tr w:rsidR="00C71915" w:rsidRPr="007A1F4B" w:rsidTr="0033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71915" w:rsidRPr="007A1F4B" w:rsidRDefault="00C71915" w:rsidP="00163A78">
            <w:pPr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7.SAT</w:t>
            </w:r>
          </w:p>
        </w:tc>
        <w:tc>
          <w:tcPr>
            <w:tcW w:w="7507" w:type="dxa"/>
          </w:tcPr>
          <w:p w:rsidR="00C71915" w:rsidRPr="007A1F4B" w:rsidRDefault="00B24902" w:rsidP="00163A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19.10 – 19.55</w:t>
            </w:r>
            <w:bookmarkStart w:id="0" w:name="_GoBack"/>
            <w:bookmarkEnd w:id="0"/>
          </w:p>
        </w:tc>
      </w:tr>
    </w:tbl>
    <w:p w:rsidR="007A1F4B" w:rsidRDefault="007A1F4B" w:rsidP="007A1F4B">
      <w:pPr>
        <w:jc w:val="center"/>
      </w:pPr>
    </w:p>
    <w:sectPr w:rsidR="007A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B"/>
    <w:rsid w:val="00161B11"/>
    <w:rsid w:val="00163A78"/>
    <w:rsid w:val="001F1456"/>
    <w:rsid w:val="00330905"/>
    <w:rsid w:val="00533266"/>
    <w:rsid w:val="00796E7A"/>
    <w:rsid w:val="007A1F4B"/>
    <w:rsid w:val="008934AC"/>
    <w:rsid w:val="00956064"/>
    <w:rsid w:val="00973B90"/>
    <w:rsid w:val="00B24902"/>
    <w:rsid w:val="00C20F1F"/>
    <w:rsid w:val="00C71915"/>
    <w:rsid w:val="00D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958E8-A340-45E2-930A-3EFC3E20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78"/>
  </w:style>
  <w:style w:type="paragraph" w:styleId="Naslov1">
    <w:name w:val="heading 1"/>
    <w:basedOn w:val="Normal"/>
    <w:next w:val="Normal"/>
    <w:link w:val="Naslov1Char"/>
    <w:uiPriority w:val="9"/>
    <w:qFormat/>
    <w:rsid w:val="00163A78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63A7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63A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63A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3A7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63A7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63A7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63A7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63A7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63A78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63A78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63A7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63A7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63A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63A7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63A7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63A7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63A7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63A7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63A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163A78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63A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163A7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aglaeno">
    <w:name w:val="Strong"/>
    <w:basedOn w:val="Zadanifontodlomka"/>
    <w:uiPriority w:val="22"/>
    <w:qFormat/>
    <w:rsid w:val="00163A78"/>
    <w:rPr>
      <w:b/>
      <w:bCs/>
    </w:rPr>
  </w:style>
  <w:style w:type="character" w:styleId="Istaknuto">
    <w:name w:val="Emphasis"/>
    <w:basedOn w:val="Zadanifontodlomka"/>
    <w:uiPriority w:val="20"/>
    <w:qFormat/>
    <w:rsid w:val="00163A78"/>
    <w:rPr>
      <w:i/>
      <w:iCs/>
    </w:rPr>
  </w:style>
  <w:style w:type="paragraph" w:styleId="Bezproreda">
    <w:name w:val="No Spacing"/>
    <w:uiPriority w:val="1"/>
    <w:qFormat/>
    <w:rsid w:val="00163A7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63A7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163A7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63A7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63A78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163A78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63A7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63A78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163A78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163A78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63A78"/>
    <w:pPr>
      <w:outlineLvl w:val="9"/>
    </w:pPr>
  </w:style>
  <w:style w:type="table" w:styleId="Obinatablica5">
    <w:name w:val="Plain Table 5"/>
    <w:basedOn w:val="Obinatablica"/>
    <w:uiPriority w:val="45"/>
    <w:rsid w:val="003309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reetke3-isticanje6">
    <w:name w:val="Grid Table 3 Accent 6"/>
    <w:basedOn w:val="Obinatablica"/>
    <w:uiPriority w:val="48"/>
    <w:rsid w:val="00330905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Plav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8613-B556-4D48-A420-B9525A18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2022-04-12T06:55:00Z</dcterms:created>
  <dcterms:modified xsi:type="dcterms:W3CDTF">2022-04-12T06:55:00Z</dcterms:modified>
</cp:coreProperties>
</file>