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26" w:rsidRPr="00435949" w:rsidRDefault="001E1326" w:rsidP="001E13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1E1326" w:rsidRPr="00435949" w:rsidRDefault="001E1326" w:rsidP="001E13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1E1326" w:rsidRPr="00435949" w:rsidRDefault="001E1326" w:rsidP="001E13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1E1326" w:rsidRPr="00435949" w:rsidRDefault="001E1326" w:rsidP="001E13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1E1326" w:rsidRPr="00435949" w:rsidRDefault="001E1326" w:rsidP="001E13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gramStart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</w:t>
      </w:r>
      <w:proofErr w:type="gramEnd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 01/2992-357, fax. 2995-424</w:t>
      </w:r>
    </w:p>
    <w:p w:rsidR="001E1326" w:rsidRPr="00435949" w:rsidRDefault="001E1326" w:rsidP="001E1326">
      <w:pPr>
        <w:spacing w:after="0" w:line="240" w:lineRule="auto"/>
        <w:rPr>
          <w:rFonts w:ascii="Calibri" w:eastAsia="Calibri" w:hAnsi="Calibri" w:cs="Calibri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5">
        <w:r w:rsidRPr="0043594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1E1326" w:rsidRPr="000A687E" w:rsidRDefault="001E1326" w:rsidP="001E1326">
      <w:pPr>
        <w:keepNext/>
        <w:spacing w:after="0" w:line="240" w:lineRule="auto"/>
        <w:outlineLvl w:val="1"/>
        <w:rPr>
          <w:rFonts w:ascii="Calibri" w:eastAsia="Calibri" w:hAnsi="Calibri" w:cs="Calibri"/>
        </w:rPr>
      </w:pPr>
      <w:r w:rsidRPr="000A687E">
        <w:rPr>
          <w:rFonts w:ascii="Times New Roman" w:eastAsia="Times New Roman" w:hAnsi="Times New Roman" w:cs="Times New Roman"/>
          <w:i/>
          <w:iCs/>
          <w:lang w:eastAsia="hr-HR"/>
        </w:rPr>
        <w:t>KLASA:</w:t>
      </w:r>
      <w:r w:rsidR="00E50D4A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Pr="000A687E">
        <w:rPr>
          <w:rFonts w:ascii="Times New Roman" w:eastAsia="Times New Roman" w:hAnsi="Times New Roman" w:cs="Times New Roman"/>
          <w:i/>
          <w:iCs/>
          <w:lang w:eastAsia="hr-HR"/>
        </w:rPr>
        <w:t>602-03/21-01/</w:t>
      </w:r>
      <w:r w:rsidR="00712D1D">
        <w:rPr>
          <w:rFonts w:ascii="Times New Roman" w:eastAsia="Times New Roman" w:hAnsi="Times New Roman" w:cs="Times New Roman"/>
          <w:i/>
          <w:iCs/>
          <w:lang w:eastAsia="hr-HR"/>
        </w:rPr>
        <w:t>8</w:t>
      </w:r>
      <w:r w:rsidR="00FF7ED1">
        <w:rPr>
          <w:rFonts w:ascii="Times New Roman" w:eastAsia="Times New Roman" w:hAnsi="Times New Roman" w:cs="Times New Roman"/>
          <w:i/>
          <w:iCs/>
          <w:lang w:eastAsia="hr-HR"/>
        </w:rPr>
        <w:t>91</w:t>
      </w:r>
    </w:p>
    <w:p w:rsidR="001E1326" w:rsidRPr="000A687E" w:rsidRDefault="001E1326" w:rsidP="001E1326">
      <w:pPr>
        <w:spacing w:after="0" w:line="240" w:lineRule="auto"/>
        <w:rPr>
          <w:rFonts w:ascii="Calibri" w:eastAsia="Calibri" w:hAnsi="Calibri" w:cs="Calibri"/>
        </w:rPr>
      </w:pPr>
      <w:r w:rsidRPr="000A687E">
        <w:rPr>
          <w:rFonts w:ascii="Times New Roman" w:eastAsia="Times New Roman" w:hAnsi="Times New Roman" w:cs="Times New Roman"/>
          <w:i/>
          <w:iCs/>
          <w:lang w:eastAsia="hr-HR"/>
        </w:rPr>
        <w:t>URBROJ:</w:t>
      </w:r>
      <w:r w:rsidR="00E50D4A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Pr="000A687E">
        <w:rPr>
          <w:rFonts w:ascii="Times New Roman" w:eastAsia="Times New Roman" w:hAnsi="Times New Roman" w:cs="Times New Roman"/>
          <w:i/>
          <w:iCs/>
          <w:lang w:eastAsia="hr-HR"/>
        </w:rPr>
        <w:t>251-295-02/1-21-0</w:t>
      </w:r>
      <w:r w:rsidR="00404062">
        <w:rPr>
          <w:rFonts w:ascii="Times New Roman" w:eastAsia="Times New Roman" w:hAnsi="Times New Roman" w:cs="Times New Roman"/>
          <w:i/>
          <w:iCs/>
          <w:lang w:eastAsia="hr-HR"/>
        </w:rPr>
        <w:t>2</w:t>
      </w:r>
    </w:p>
    <w:p w:rsidR="001E1326" w:rsidRPr="00E50D4A" w:rsidRDefault="00FF7ED1" w:rsidP="001E1326">
      <w:pPr>
        <w:spacing w:after="0" w:line="240" w:lineRule="auto"/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Zagreb, 17</w:t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studenog</w:t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2021.</w:t>
      </w:r>
    </w:p>
    <w:p w:rsidR="001E1326" w:rsidRPr="00E50D4A" w:rsidRDefault="001E1326" w:rsidP="001E1326">
      <w:pPr>
        <w:rPr>
          <w:lang w:val="hr-HR"/>
        </w:rPr>
      </w:pPr>
    </w:p>
    <w:p w:rsidR="001E1326" w:rsidRPr="00E50D4A" w:rsidRDefault="00EB3AC1" w:rsidP="001E1326">
      <w:pPr>
        <w:jc w:val="center"/>
        <w:rPr>
          <w:rFonts w:ascii="Times New Roman" w:eastAsia="Times New Roman" w:hAnsi="Times New Roman" w:cs="Times New Roman"/>
          <w:i/>
          <w:iCs/>
          <w:lang w:val="hr-HR" w:eastAsia="hr-HR"/>
        </w:rPr>
      </w:pPr>
      <w:r w:rsidRPr="00E50D4A">
        <w:rPr>
          <w:rFonts w:ascii="Times New Roman" w:eastAsia="Times New Roman" w:hAnsi="Times New Roman" w:cs="Times New Roman"/>
          <w:i/>
          <w:iCs/>
          <w:lang w:val="hr-HR" w:eastAsia="hr-HR"/>
        </w:rPr>
        <w:t xml:space="preserve">IZVOD IZ </w:t>
      </w:r>
      <w:r w:rsidR="001E1326" w:rsidRPr="00E50D4A">
        <w:rPr>
          <w:rFonts w:ascii="Times New Roman" w:eastAsia="Times New Roman" w:hAnsi="Times New Roman" w:cs="Times New Roman"/>
          <w:i/>
          <w:iCs/>
          <w:lang w:val="hr-HR" w:eastAsia="hr-HR"/>
        </w:rPr>
        <w:t>ZAPISNIK</w:t>
      </w:r>
      <w:r w:rsidRPr="00E50D4A">
        <w:rPr>
          <w:rFonts w:ascii="Times New Roman" w:eastAsia="Times New Roman" w:hAnsi="Times New Roman" w:cs="Times New Roman"/>
          <w:i/>
          <w:iCs/>
          <w:lang w:val="hr-HR" w:eastAsia="hr-HR"/>
        </w:rPr>
        <w:t>A</w:t>
      </w:r>
      <w:r w:rsidR="001E1326" w:rsidRPr="00E50D4A">
        <w:rPr>
          <w:rFonts w:ascii="Times New Roman" w:eastAsia="Times New Roman" w:hAnsi="Times New Roman" w:cs="Times New Roman"/>
          <w:i/>
          <w:iCs/>
          <w:lang w:val="hr-HR" w:eastAsia="hr-HR"/>
        </w:rPr>
        <w:t xml:space="preserve"> </w:t>
      </w:r>
    </w:p>
    <w:p w:rsidR="001E1326" w:rsidRPr="00E50D4A" w:rsidRDefault="001E1326" w:rsidP="001E132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s </w:t>
      </w:r>
      <w:r w:rsidR="00FF7ED1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6</w:t>
      </w:r>
      <w:r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. sjednice Školskog odbora Prehrambeno-tehnološke škole održane dana </w:t>
      </w:r>
      <w:r w:rsidR="00FF7ED1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16</w:t>
      </w:r>
      <w:r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. </w:t>
      </w:r>
      <w:r w:rsidR="00FF7ED1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studenog</w:t>
      </w:r>
      <w:r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2021. u Prehrambeno</w:t>
      </w:r>
      <w:r w:rsid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-</w:t>
      </w:r>
      <w:r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tehnološkoj školi s početkom u 1</w:t>
      </w:r>
      <w:r w:rsidR="00FF7ED1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7:30</w:t>
      </w:r>
      <w:r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sati.</w:t>
      </w:r>
    </w:p>
    <w:p w:rsidR="001E1326" w:rsidRPr="00E50D4A" w:rsidRDefault="001E1326" w:rsidP="001E1326">
      <w:pPr>
        <w:tabs>
          <w:tab w:val="left" w:pos="3340"/>
        </w:tabs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Na sjednici su prisutni:</w:t>
      </w:r>
    </w:p>
    <w:p w:rsidR="001E1326" w:rsidRPr="00E50D4A" w:rsidRDefault="001E1326" w:rsidP="001E1326">
      <w:pPr>
        <w:tabs>
          <w:tab w:val="left" w:pos="3340"/>
        </w:tabs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>1. Članovi Školskog odbora:</w:t>
      </w: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br/>
        <w:t xml:space="preserve"> - iz reda nastavnika i stručnih suradnika škole: Nina Pilić i Mirna </w:t>
      </w:r>
      <w:proofErr w:type="spellStart"/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Redovniković</w:t>
      </w:r>
      <w:proofErr w:type="spellEnd"/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br/>
        <w:t xml:space="preserve"> - ispred skupa zaposlenika: Marija </w:t>
      </w:r>
      <w:proofErr w:type="spellStart"/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Sukačić-Vendl</w:t>
      </w:r>
      <w:proofErr w:type="spellEnd"/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br/>
        <w:t xml:space="preserve"> - predstavnica Vijeća roditelja: Martina </w:t>
      </w:r>
      <w:proofErr w:type="spellStart"/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Vuksan</w:t>
      </w:r>
      <w:proofErr w:type="spellEnd"/>
    </w:p>
    <w:p w:rsidR="00404062" w:rsidRPr="007B28F2" w:rsidRDefault="001E1326" w:rsidP="00404062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50D4A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 xml:space="preserve">2. Ostali prisutni: </w:t>
      </w:r>
      <w:r w:rsidR="00404062"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Josip </w:t>
      </w:r>
      <w:proofErr w:type="spellStart"/>
      <w:r w:rsidR="00404062"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Šestak</w:t>
      </w:r>
      <w:proofErr w:type="spellEnd"/>
      <w:r w:rsidR="00404062"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, ravnatelj škole</w:t>
      </w:r>
    </w:p>
    <w:p w:rsidR="00404062" w:rsidRDefault="00404062" w:rsidP="001E1326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E1326" w:rsidRPr="00E50D4A" w:rsidRDefault="001E1326" w:rsidP="001E1326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Konstatirano je da postoji kvorum</w:t>
      </w:r>
      <w:r w:rsidR="00404062">
        <w:rPr>
          <w:rFonts w:ascii="Times New Roman" w:hAnsi="Times New Roman" w:cs="Times New Roman"/>
          <w:i/>
          <w:sz w:val="24"/>
          <w:szCs w:val="24"/>
          <w:lang w:val="hr-HR"/>
        </w:rPr>
        <w:t>.</w:t>
      </w: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</w:p>
    <w:p w:rsidR="001E1326" w:rsidRPr="00E50D4A" w:rsidRDefault="001E1326" w:rsidP="001E1326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 xml:space="preserve">Za zapisničara se imenuje </w:t>
      </w:r>
      <w:r w:rsidR="00404062">
        <w:rPr>
          <w:rFonts w:ascii="Times New Roman" w:hAnsi="Times New Roman" w:cs="Times New Roman"/>
          <w:i/>
          <w:sz w:val="24"/>
          <w:szCs w:val="24"/>
          <w:lang w:val="hr-HR"/>
        </w:rPr>
        <w:t xml:space="preserve">Marija </w:t>
      </w:r>
      <w:proofErr w:type="spellStart"/>
      <w:r w:rsidR="00404062">
        <w:rPr>
          <w:rFonts w:ascii="Times New Roman" w:hAnsi="Times New Roman" w:cs="Times New Roman"/>
          <w:i/>
          <w:sz w:val="24"/>
          <w:szCs w:val="24"/>
          <w:lang w:val="hr-HR"/>
        </w:rPr>
        <w:t>Sukačić-Vendl</w:t>
      </w:r>
      <w:proofErr w:type="spellEnd"/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 xml:space="preserve">. </w:t>
      </w:r>
    </w:p>
    <w:p w:rsidR="001E351C" w:rsidRDefault="001E1326" w:rsidP="001E351C">
      <w:pPr>
        <w:tabs>
          <w:tab w:val="left" w:pos="3340"/>
        </w:tabs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Na početku sjednice predsjednica Školskog odbora Nina Pilić pozdravila je prisutne</w:t>
      </w:r>
      <w:r w:rsidR="00404062">
        <w:rPr>
          <w:rFonts w:ascii="Times New Roman" w:hAnsi="Times New Roman" w:cs="Times New Roman"/>
          <w:i/>
          <w:sz w:val="24"/>
          <w:szCs w:val="24"/>
          <w:lang w:val="hr-HR"/>
        </w:rPr>
        <w:t xml:space="preserve"> te predložila sljedeći</w:t>
      </w:r>
      <w:r w:rsidR="00EB3AC1" w:rsidRPr="00E50D4A">
        <w:rPr>
          <w:rFonts w:ascii="Times New Roman" w:hAnsi="Times New Roman" w:cs="Times New Roman"/>
          <w:i/>
          <w:sz w:val="24"/>
          <w:szCs w:val="24"/>
          <w:lang w:val="hr-HR"/>
        </w:rPr>
        <w:t>.</w:t>
      </w: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</w:p>
    <w:p w:rsidR="001E1326" w:rsidRPr="001E351C" w:rsidRDefault="001E1326" w:rsidP="001E351C">
      <w:pPr>
        <w:tabs>
          <w:tab w:val="left" w:pos="3340"/>
        </w:tabs>
        <w:spacing w:after="20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eastAsia="Calibri" w:hAnsi="Times New Roman" w:cs="Times New Roman"/>
          <w:i/>
          <w:sz w:val="24"/>
          <w:szCs w:val="24"/>
          <w:lang w:val="hr-HR"/>
        </w:rPr>
        <w:t>D N E V N I   R E D</w:t>
      </w:r>
    </w:p>
    <w:p w:rsidR="00FF7ED1" w:rsidRPr="00B66F8E" w:rsidRDefault="00FF7ED1" w:rsidP="00FF7ED1">
      <w:pPr>
        <w:numPr>
          <w:ilvl w:val="0"/>
          <w:numId w:val="1"/>
        </w:num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B66F8E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Verifikacija zapisnika s 5. sjednice Školskog odbora, </w:t>
      </w:r>
    </w:p>
    <w:p w:rsidR="00FF7ED1" w:rsidRPr="00B66F8E" w:rsidRDefault="00FF7ED1" w:rsidP="00FF7ED1">
      <w:pPr>
        <w:numPr>
          <w:ilvl w:val="0"/>
          <w:numId w:val="1"/>
        </w:num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B66F8E">
        <w:rPr>
          <w:rFonts w:ascii="Times New Roman" w:eastAsia="Calibri" w:hAnsi="Times New Roman" w:cs="Times New Roman"/>
          <w:i/>
          <w:sz w:val="24"/>
          <w:szCs w:val="24"/>
          <w:lang w:val="hr-HR"/>
        </w:rPr>
        <w:t>Aktualnosti između dviju sjednica Školskog odbora,</w:t>
      </w:r>
    </w:p>
    <w:p w:rsidR="00FF7ED1" w:rsidRPr="00B66F8E" w:rsidRDefault="00FF7ED1" w:rsidP="00FF7ED1">
      <w:pPr>
        <w:numPr>
          <w:ilvl w:val="0"/>
          <w:numId w:val="1"/>
        </w:num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B66F8E">
        <w:rPr>
          <w:rFonts w:ascii="Times New Roman" w:eastAsia="Calibri" w:hAnsi="Times New Roman" w:cs="Times New Roman"/>
          <w:i/>
          <w:sz w:val="24"/>
          <w:szCs w:val="24"/>
          <w:lang w:val="hr-HR"/>
        </w:rPr>
        <w:t>Davanje prethodne suglasnosti za zasnivanje radnog odnosa po raspisanom natječaju,</w:t>
      </w:r>
    </w:p>
    <w:p w:rsidR="00712D1D" w:rsidRDefault="00FF7ED1" w:rsidP="00712D1D">
      <w:pPr>
        <w:numPr>
          <w:ilvl w:val="0"/>
          <w:numId w:val="1"/>
        </w:num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FF7ED1">
        <w:rPr>
          <w:rFonts w:ascii="Times New Roman" w:eastAsia="Calibri" w:hAnsi="Times New Roman" w:cs="Times New Roman"/>
          <w:i/>
          <w:sz w:val="24"/>
          <w:szCs w:val="24"/>
          <w:lang w:val="hr-HR"/>
        </w:rPr>
        <w:t>Pitanja i prijedlozi.</w:t>
      </w:r>
    </w:p>
    <w:p w:rsidR="00FF7ED1" w:rsidRDefault="00FF7ED1" w:rsidP="00FF7ED1">
      <w:p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FF7ED1" w:rsidRPr="00FF7ED1" w:rsidRDefault="00FF7ED1" w:rsidP="00FF7ED1">
      <w:p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1E1326" w:rsidRDefault="00FF7ED1" w:rsidP="001E1326">
      <w:p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D</w:t>
      </w:r>
      <w:r w:rsidRPr="00A9739B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nevni red jednoglasno 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je </w:t>
      </w:r>
      <w:r w:rsidRPr="00A9739B">
        <w:rPr>
          <w:rFonts w:ascii="Times New Roman" w:eastAsia="Calibri" w:hAnsi="Times New Roman" w:cs="Times New Roman"/>
          <w:i/>
          <w:sz w:val="24"/>
          <w:szCs w:val="24"/>
          <w:lang w:val="hr-HR"/>
        </w:rPr>
        <w:t>prihvaćen.</w:t>
      </w:r>
    </w:p>
    <w:p w:rsidR="00FF7ED1" w:rsidRDefault="00FF7ED1" w:rsidP="001E1326">
      <w:p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1E1326" w:rsidRPr="00E50D4A" w:rsidRDefault="001E1326" w:rsidP="00887C6E">
      <w:pPr>
        <w:tabs>
          <w:tab w:val="left" w:pos="334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</w:pPr>
      <w:bookmarkStart w:id="0" w:name="_GoBack"/>
      <w:bookmarkEnd w:id="0"/>
      <w:r w:rsidRPr="00E50D4A"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  <w:lastRenderedPageBreak/>
        <w:t>Ad 1.</w:t>
      </w:r>
    </w:p>
    <w:p w:rsidR="00FF7ED1" w:rsidRDefault="00FF7ED1" w:rsidP="00FF7ED1">
      <w:pPr>
        <w:tabs>
          <w:tab w:val="left" w:pos="3340"/>
        </w:tabs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Marija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Sukačić-Vendl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konstatirala je da se u zapisniku potkrala jezična pogreška u Ad. 3. u tekstu odluke o davanju prethodne suglasnosti te bi trebalo pisati da se daje prethodna suglasnost za zasnivanje radnog odnosa s Antonijom Runje Jelić, a ne kako piše s Antoniom Runje Jelić. Isto tako u tekstu odluke o davanju prethodne suglasnosti za zasnivanje radnog odnosa treba  pisati: „sa Šimunom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Nejašmićem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“, a ne kako piše s Šimunom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Nejašmić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. Slična jezična pogrešaka je i kod odluke o davanju prethodne suglasnosti s Nikolom Otom, a ne kako piše s Nikolom Oto. </w:t>
      </w:r>
    </w:p>
    <w:p w:rsidR="00FF7ED1" w:rsidRPr="00A9739B" w:rsidRDefault="00FF7ED1" w:rsidP="00FF7ED1">
      <w:pPr>
        <w:tabs>
          <w:tab w:val="left" w:pos="3340"/>
        </w:tabs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A9739B">
        <w:rPr>
          <w:rFonts w:ascii="Times New Roman" w:hAnsi="Times New Roman" w:cs="Times New Roman"/>
          <w:i/>
          <w:iCs/>
          <w:sz w:val="24"/>
          <w:szCs w:val="24"/>
          <w:lang w:val="hr-HR"/>
        </w:rPr>
        <w:t>Članovi Školskog odbora jednogla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sno su verificirali zapisnik s 5</w:t>
      </w:r>
      <w:r w:rsidRPr="00A9739B">
        <w:rPr>
          <w:rFonts w:ascii="Times New Roman" w:hAnsi="Times New Roman" w:cs="Times New Roman"/>
          <w:i/>
          <w:iCs/>
          <w:sz w:val="24"/>
          <w:szCs w:val="24"/>
          <w:lang w:val="hr-HR"/>
        </w:rPr>
        <w:t>. sjednice Školskog odbora.</w:t>
      </w:r>
    </w:p>
    <w:p w:rsidR="002D612C" w:rsidRPr="00E50D4A" w:rsidRDefault="002D612C" w:rsidP="001E1326">
      <w:pPr>
        <w:tabs>
          <w:tab w:val="left" w:pos="334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1E1326" w:rsidRPr="00E50D4A" w:rsidRDefault="001E1326" w:rsidP="001E1326">
      <w:pPr>
        <w:tabs>
          <w:tab w:val="left" w:pos="3340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</w:pPr>
      <w:r w:rsidRPr="00E50D4A"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  <w:t>Ad 2.</w:t>
      </w:r>
    </w:p>
    <w:p w:rsidR="00FF7ED1" w:rsidRDefault="00FF7ED1" w:rsidP="00FF7ED1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A9739B">
        <w:rPr>
          <w:rFonts w:ascii="Times New Roman" w:hAnsi="Times New Roman" w:cs="Times New Roman"/>
          <w:i/>
          <w:sz w:val="24"/>
          <w:szCs w:val="24"/>
          <w:lang w:val="hr-HR"/>
        </w:rPr>
        <w:t>Ravnatelj je izv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i</w:t>
      </w:r>
      <w:r w:rsidRPr="00A9739B">
        <w:rPr>
          <w:rFonts w:ascii="Times New Roman" w:hAnsi="Times New Roman" w:cs="Times New Roman"/>
          <w:i/>
          <w:sz w:val="24"/>
          <w:szCs w:val="24"/>
          <w:lang w:val="hr-HR"/>
        </w:rPr>
        <w:t xml:space="preserve">jestio o aktualnostima u školi od prethodne sjednice. </w:t>
      </w:r>
    </w:p>
    <w:p w:rsidR="00FF7ED1" w:rsidRDefault="00FF7ED1" w:rsidP="00FF7ED1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S obzirom da se krenulo s provjeravanjem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r-HR"/>
        </w:rPr>
        <w:t>Covid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potvrda pri ulasku u škole, došlo je do određenih problema. Petero zaposlenika škole nije predočilo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r-HR"/>
        </w:rPr>
        <w:t>Covid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potvrdu niti negativan antigenski test te im nije dopušten ulazak u školu i obavljanje nastave. Svi ostali zaposlenici uredno su dostavili tražene potvrde te se nastava neometano obavljala. Svih petero zaposlenika koji nisu predočili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r-HR"/>
        </w:rPr>
        <w:t>Covid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potvrdu potpisalo je zahtjev za zaštitu osobnih podataka iz područja GDPR-a te su tražili drukčiji i neinvazivni način testiranja kao što je onaj iz uzorka sline a ne brisa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r-HR"/>
        </w:rPr>
        <w:t>nazofarinksa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r-HR"/>
        </w:rPr>
        <w:t>. Tražili su i potpisano jamstvo poslodavca da im se neće oštetiti sluznica nosa zbog opetovanog testiranja. Zahtjevi zaposlenika proslijeđeni su Ministarstvu znanosti i obrazovanja te se očekuje da pravna struka da pravni lijek u ovim slučajevima.</w:t>
      </w:r>
    </w:p>
    <w:p w:rsidR="00FF7ED1" w:rsidRDefault="00FF7ED1" w:rsidP="00FF7ED1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Projekt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r-HR"/>
        </w:rPr>
        <w:t>Erasmus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+ približio se realizaciji. Odrađene su sve edukacije – iz engleskog jezika, kulturološke i strukovne, kupljene su avionske karte te će prva grupa učenika u pratnji dviju nastavnica otputovati u Španjolsku 29. studenoga 2021. Potpisan je i novi ugovor o produljenju roka za realizaciju projekta te je novi rok do kraja 2022. godine s obzirom da je realizacija projekta više puta bila prolongirana zbog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r-HR"/>
        </w:rPr>
        <w:t>pandemije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i time nepovoljnih uvjeta za mobilnost učenika.</w:t>
      </w:r>
    </w:p>
    <w:p w:rsidR="001E1326" w:rsidRPr="00E50D4A" w:rsidRDefault="001E1326" w:rsidP="001E132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>Ad 3.</w:t>
      </w:r>
    </w:p>
    <w:p w:rsidR="00FF7ED1" w:rsidRPr="0080781D" w:rsidRDefault="00FF7ED1" w:rsidP="00FF7ED1">
      <w:pPr>
        <w:tabs>
          <w:tab w:val="left" w:pos="33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80781D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Školski odbor jednoglasno 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je </w:t>
      </w:r>
      <w:r w:rsidRPr="0080781D">
        <w:rPr>
          <w:rFonts w:ascii="Times New Roman" w:hAnsi="Times New Roman" w:cs="Times New Roman"/>
          <w:i/>
          <w:iCs/>
          <w:sz w:val="24"/>
          <w:szCs w:val="24"/>
          <w:lang w:val="hr-HR"/>
        </w:rPr>
        <w:t>doni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o</w:t>
      </w:r>
    </w:p>
    <w:p w:rsidR="00FF7ED1" w:rsidRPr="0080781D" w:rsidRDefault="00FF7ED1" w:rsidP="00FF7ED1">
      <w:pPr>
        <w:tabs>
          <w:tab w:val="left" w:pos="33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80781D">
        <w:rPr>
          <w:rFonts w:ascii="Times New Roman" w:hAnsi="Times New Roman" w:cs="Times New Roman"/>
          <w:i/>
          <w:iCs/>
          <w:sz w:val="24"/>
          <w:szCs w:val="24"/>
          <w:lang w:val="hr-HR"/>
        </w:rPr>
        <w:t>ODLUKU:</w:t>
      </w:r>
    </w:p>
    <w:p w:rsidR="00FF7ED1" w:rsidRPr="0080781D" w:rsidRDefault="00FF7ED1" w:rsidP="00FF7ED1">
      <w:pPr>
        <w:tabs>
          <w:tab w:val="left" w:pos="33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80781D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„Sukladno članku 114. Stavak 1. Zakona o odgoju i obrazovanju u osnovnoj i srednjoj školi po provedenom natječaju daje se prethodna suglasnost za zasnivanje radnog odnosa s:</w:t>
      </w:r>
    </w:p>
    <w:p w:rsidR="00FF7ED1" w:rsidRPr="0080781D" w:rsidRDefault="00FF7ED1" w:rsidP="00FF7ED1">
      <w:pPr>
        <w:tabs>
          <w:tab w:val="left" w:pos="33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Martinom Počekal, magistri inženjerki</w:t>
      </w:r>
      <w:r w:rsidRPr="0080781D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proizvodnje i prerade mlijeka, zaposlena na poslovima „pomoćnik u nastavi“, na nepuno radno vrijeme, 17 sati tjedno, 3,4 sata dnevno. Radni odnos zasniva se na određeno vrijeme do 25. svibnja 2022. 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godine. Početak rada 22. studenog</w:t>
      </w:r>
      <w:r w:rsidRPr="0080781D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2021. godine.“</w:t>
      </w:r>
    </w:p>
    <w:p w:rsidR="00404062" w:rsidRPr="001B48CC" w:rsidRDefault="00404062" w:rsidP="00404062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1E1326" w:rsidRDefault="001E1326" w:rsidP="001E132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>Ad 4.</w:t>
      </w:r>
    </w:p>
    <w:p w:rsidR="00FF7ED1" w:rsidRPr="007C54A9" w:rsidRDefault="00FF7ED1" w:rsidP="00FF7E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Ravnatelj je izvijestio da je Grad imenovao jednog člana Školskog odbora iz reda osnivača i to kao predstavnika mjesne zajednice te se još čeka imenovanje dvaju članova čime bi Školski odbor bio kompletiran.</w:t>
      </w:r>
    </w:p>
    <w:p w:rsidR="00FF7ED1" w:rsidRPr="00A9739B" w:rsidRDefault="00FF7ED1" w:rsidP="00FF7ED1">
      <w:pPr>
        <w:jc w:val="both"/>
        <w:rPr>
          <w:rFonts w:ascii="Times New Roman" w:hAnsi="Times New Roman" w:cs="Times New Roman"/>
          <w:i/>
          <w:noProof/>
          <w:sz w:val="24"/>
          <w:szCs w:val="24"/>
          <w:lang w:val="hr-HR"/>
        </w:rPr>
      </w:pPr>
    </w:p>
    <w:p w:rsidR="00FF7ED1" w:rsidRPr="00A9739B" w:rsidRDefault="00FF7ED1" w:rsidP="00FF7ED1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lastRenderedPageBreak/>
        <w:t>6</w:t>
      </w:r>
      <w:r w:rsidRPr="00A9739B">
        <w:rPr>
          <w:rFonts w:ascii="Times New Roman" w:hAnsi="Times New Roman" w:cs="Times New Roman"/>
          <w:i/>
          <w:sz w:val="24"/>
          <w:szCs w:val="24"/>
          <w:lang w:val="hr-HR"/>
        </w:rPr>
        <w:t xml:space="preserve">. sjednica Školskog odbora završena je u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18</w:t>
      </w:r>
      <w:r w:rsidRPr="00A9739B">
        <w:rPr>
          <w:rFonts w:ascii="Times New Roman" w:hAnsi="Times New Roman" w:cs="Times New Roman"/>
          <w:i/>
          <w:sz w:val="24"/>
          <w:szCs w:val="24"/>
          <w:lang w:val="hr-HR"/>
        </w:rPr>
        <w:t xml:space="preserve">  sati.</w:t>
      </w:r>
    </w:p>
    <w:p w:rsidR="001E1326" w:rsidRPr="00E50D4A" w:rsidRDefault="001E1326" w:rsidP="001E1326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E1326" w:rsidRPr="00E50D4A" w:rsidRDefault="00AC31D7" w:rsidP="001E1326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  <w:t>Predsjednica Školskog odbora:</w:t>
      </w:r>
    </w:p>
    <w:p w:rsidR="001E1326" w:rsidRPr="00E50D4A" w:rsidRDefault="00AC31D7" w:rsidP="001E1326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  <w:t xml:space="preserve">            _______________________</w:t>
      </w:r>
    </w:p>
    <w:p w:rsidR="001E1326" w:rsidRPr="00E50D4A" w:rsidRDefault="00AC31D7" w:rsidP="001E1326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  <w:t xml:space="preserve">            Nina Pilić, dipl. ing.</w:t>
      </w:r>
    </w:p>
    <w:p w:rsidR="001E1326" w:rsidRDefault="001E1326" w:rsidP="001E1326"/>
    <w:p w:rsidR="001E1326" w:rsidRPr="001723FD" w:rsidRDefault="001E1326" w:rsidP="001E1326">
      <w:pPr>
        <w:tabs>
          <w:tab w:val="left" w:pos="1657"/>
        </w:tabs>
      </w:pPr>
      <w:r>
        <w:tab/>
      </w:r>
    </w:p>
    <w:p w:rsidR="006E488C" w:rsidRDefault="006E488C"/>
    <w:sectPr w:rsidR="006E488C" w:rsidSect="00F3552A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26"/>
    <w:rsid w:val="000B7B0A"/>
    <w:rsid w:val="000D5CCE"/>
    <w:rsid w:val="00186989"/>
    <w:rsid w:val="001C7810"/>
    <w:rsid w:val="001E1326"/>
    <w:rsid w:val="001E351C"/>
    <w:rsid w:val="002D612C"/>
    <w:rsid w:val="002E44E7"/>
    <w:rsid w:val="00404062"/>
    <w:rsid w:val="004079AC"/>
    <w:rsid w:val="004524DD"/>
    <w:rsid w:val="00586716"/>
    <w:rsid w:val="005960C2"/>
    <w:rsid w:val="006E488C"/>
    <w:rsid w:val="00712D1D"/>
    <w:rsid w:val="007848EA"/>
    <w:rsid w:val="00881B83"/>
    <w:rsid w:val="00887C6E"/>
    <w:rsid w:val="00AC31D7"/>
    <w:rsid w:val="00AE7583"/>
    <w:rsid w:val="00E304EB"/>
    <w:rsid w:val="00E50D4A"/>
    <w:rsid w:val="00EB3AC1"/>
    <w:rsid w:val="00EE53B0"/>
    <w:rsid w:val="00F7797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118BB-34CB-4327-A693-B787F140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326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3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1D7"/>
    <w:rPr>
      <w:rFonts w:ascii="Segoe UI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712D1D"/>
    <w:pPr>
      <w:spacing w:after="200" w:line="276" w:lineRule="auto"/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</cp:lastModifiedBy>
  <cp:revision>2</cp:revision>
  <cp:lastPrinted>2021-11-12T09:38:00Z</cp:lastPrinted>
  <dcterms:created xsi:type="dcterms:W3CDTF">2021-12-09T07:48:00Z</dcterms:created>
  <dcterms:modified xsi:type="dcterms:W3CDTF">2021-12-09T07:48:00Z</dcterms:modified>
</cp:coreProperties>
</file>