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5E" w:rsidRPr="00163A78" w:rsidRDefault="008934AC" w:rsidP="00C71915">
      <w:pPr>
        <w:jc w:val="center"/>
        <w:rPr>
          <w:sz w:val="36"/>
          <w:szCs w:val="36"/>
        </w:rPr>
      </w:pPr>
      <w:r>
        <w:rPr>
          <w:sz w:val="36"/>
          <w:szCs w:val="36"/>
        </w:rPr>
        <w:t>RASPORED NASTAVE I ODMORA</w:t>
      </w:r>
    </w:p>
    <w:tbl>
      <w:tblPr>
        <w:tblStyle w:val="Tablicareetke3-isticanje6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A1F4B" w:rsidRPr="007A1F4B" w:rsidTr="00330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</w:tcPr>
          <w:p w:rsidR="007A1F4B" w:rsidRPr="007A1F4B" w:rsidRDefault="007A1F4B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507" w:type="dxa"/>
          </w:tcPr>
          <w:p w:rsidR="007A1F4B" w:rsidRPr="00330905" w:rsidRDefault="007A1F4B" w:rsidP="00163A7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40"/>
                <w:szCs w:val="40"/>
              </w:rPr>
            </w:pPr>
            <w:r w:rsidRPr="00330905">
              <w:rPr>
                <w:b w:val="0"/>
                <w:i/>
                <w:sz w:val="40"/>
                <w:szCs w:val="40"/>
              </w:rPr>
              <w:t>UJUTRO</w:t>
            </w:r>
          </w:p>
        </w:tc>
      </w:tr>
      <w:tr w:rsidR="007A1F4B" w:rsidRPr="007A1F4B" w:rsidTr="0033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A1F4B" w:rsidRPr="007A1F4B" w:rsidRDefault="007A1F4B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7A1F4B">
              <w:rPr>
                <w:sz w:val="40"/>
                <w:szCs w:val="40"/>
              </w:rPr>
              <w:t>1.SAT</w:t>
            </w:r>
          </w:p>
        </w:tc>
        <w:tc>
          <w:tcPr>
            <w:tcW w:w="7507" w:type="dxa"/>
          </w:tcPr>
          <w:p w:rsidR="007A1F4B" w:rsidRPr="007A1F4B" w:rsidRDefault="00C71915" w:rsidP="00163A7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 – 8.40</w:t>
            </w:r>
          </w:p>
        </w:tc>
      </w:tr>
      <w:tr w:rsidR="007A1F4B" w:rsidRPr="007A1F4B" w:rsidTr="00330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A1F4B" w:rsidRPr="007A1F4B" w:rsidRDefault="007A1F4B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7A1F4B">
              <w:rPr>
                <w:sz w:val="40"/>
                <w:szCs w:val="40"/>
              </w:rPr>
              <w:t>2.SAT</w:t>
            </w:r>
          </w:p>
        </w:tc>
        <w:tc>
          <w:tcPr>
            <w:tcW w:w="7507" w:type="dxa"/>
          </w:tcPr>
          <w:p w:rsidR="007A1F4B" w:rsidRPr="007A1F4B" w:rsidRDefault="00C71915" w:rsidP="00163A7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8.45 – 9.2</w:t>
            </w:r>
            <w:r w:rsidR="007A1F4B" w:rsidRPr="007A1F4B">
              <w:rPr>
                <w:sz w:val="40"/>
                <w:szCs w:val="40"/>
              </w:rPr>
              <w:t>5</w:t>
            </w:r>
          </w:p>
        </w:tc>
      </w:tr>
      <w:tr w:rsidR="007A1F4B" w:rsidRPr="007A1F4B" w:rsidTr="0033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A1F4B" w:rsidRPr="007A1F4B" w:rsidRDefault="007A1F4B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7A1F4B">
              <w:rPr>
                <w:sz w:val="40"/>
                <w:szCs w:val="40"/>
              </w:rPr>
              <w:t>3.SAT</w:t>
            </w:r>
          </w:p>
        </w:tc>
        <w:tc>
          <w:tcPr>
            <w:tcW w:w="7507" w:type="dxa"/>
          </w:tcPr>
          <w:p w:rsidR="007A1F4B" w:rsidRPr="007A1F4B" w:rsidRDefault="00C71915" w:rsidP="00163A7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– 10.10</w:t>
            </w:r>
          </w:p>
        </w:tc>
      </w:tr>
      <w:tr w:rsidR="007A1F4B" w:rsidRPr="007A1F4B" w:rsidTr="00330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A1F4B" w:rsidRPr="007A1F4B" w:rsidRDefault="007A1F4B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7A1F4B">
              <w:rPr>
                <w:sz w:val="40"/>
                <w:szCs w:val="40"/>
              </w:rPr>
              <w:t>4.SAT</w:t>
            </w:r>
          </w:p>
        </w:tc>
        <w:tc>
          <w:tcPr>
            <w:tcW w:w="7507" w:type="dxa"/>
          </w:tcPr>
          <w:p w:rsidR="007A1F4B" w:rsidRPr="007A1F4B" w:rsidRDefault="00C71915" w:rsidP="00163A7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10.30 – 11.10</w:t>
            </w:r>
          </w:p>
        </w:tc>
      </w:tr>
      <w:tr w:rsidR="007A1F4B" w:rsidRPr="007A1F4B" w:rsidTr="0033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A1F4B" w:rsidRPr="007A1F4B" w:rsidRDefault="007A1F4B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7A1F4B">
              <w:rPr>
                <w:sz w:val="40"/>
                <w:szCs w:val="40"/>
              </w:rPr>
              <w:t>5.SAT</w:t>
            </w:r>
          </w:p>
        </w:tc>
        <w:tc>
          <w:tcPr>
            <w:tcW w:w="7507" w:type="dxa"/>
          </w:tcPr>
          <w:p w:rsidR="007A1F4B" w:rsidRPr="007A1F4B" w:rsidRDefault="00C71915" w:rsidP="00163A7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11.15 – 11.55</w:t>
            </w:r>
          </w:p>
        </w:tc>
      </w:tr>
      <w:tr w:rsidR="00C71915" w:rsidRPr="007A1F4B" w:rsidTr="00330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C71915" w:rsidRPr="007A1F4B" w:rsidRDefault="00C71915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6.SAT</w:t>
            </w:r>
          </w:p>
        </w:tc>
        <w:tc>
          <w:tcPr>
            <w:tcW w:w="7507" w:type="dxa"/>
          </w:tcPr>
          <w:p w:rsidR="00C71915" w:rsidRPr="007A1F4B" w:rsidRDefault="00C71915" w:rsidP="00163A7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12.00 – 12.40</w:t>
            </w:r>
          </w:p>
        </w:tc>
      </w:tr>
      <w:tr w:rsidR="00C71915" w:rsidRPr="007A1F4B" w:rsidTr="0033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C71915" w:rsidRPr="007A1F4B" w:rsidRDefault="00C71915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7.SAT</w:t>
            </w:r>
          </w:p>
        </w:tc>
        <w:tc>
          <w:tcPr>
            <w:tcW w:w="7507" w:type="dxa"/>
          </w:tcPr>
          <w:p w:rsidR="00C71915" w:rsidRPr="007A1F4B" w:rsidRDefault="00C71915" w:rsidP="00163A7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12.45 – 13.25</w:t>
            </w:r>
          </w:p>
        </w:tc>
      </w:tr>
      <w:tr w:rsidR="00C71915" w:rsidRPr="007A1F4B" w:rsidTr="00C7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00"/>
          </w:tcPr>
          <w:p w:rsidR="00C71915" w:rsidRPr="007A1F4B" w:rsidRDefault="00C71915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0.SAT</w:t>
            </w:r>
          </w:p>
        </w:tc>
        <w:tc>
          <w:tcPr>
            <w:tcW w:w="7507" w:type="dxa"/>
            <w:shd w:val="clear" w:color="auto" w:fill="FFFF00"/>
          </w:tcPr>
          <w:p w:rsidR="00C71915" w:rsidRPr="007A1F4B" w:rsidRDefault="00973B90" w:rsidP="00163A7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13.30 – 14.10</w:t>
            </w:r>
          </w:p>
        </w:tc>
      </w:tr>
      <w:tr w:rsidR="007A1F4B" w:rsidRPr="007A1F4B" w:rsidTr="0033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A1F4B" w:rsidRPr="007A1F4B" w:rsidRDefault="007A1F4B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507" w:type="dxa"/>
          </w:tcPr>
          <w:p w:rsidR="007A1F4B" w:rsidRPr="00330905" w:rsidRDefault="007A1F4B" w:rsidP="00163A7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40"/>
                <w:szCs w:val="40"/>
              </w:rPr>
            </w:pPr>
            <w:r w:rsidRPr="00330905">
              <w:rPr>
                <w:i/>
                <w:sz w:val="40"/>
                <w:szCs w:val="40"/>
              </w:rPr>
              <w:t>POPODNE</w:t>
            </w:r>
          </w:p>
        </w:tc>
      </w:tr>
      <w:tr w:rsidR="007A1F4B" w:rsidRPr="007A1F4B" w:rsidTr="00330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A1F4B" w:rsidRPr="007A1F4B" w:rsidRDefault="007A1F4B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7A1F4B">
              <w:rPr>
                <w:sz w:val="40"/>
                <w:szCs w:val="40"/>
              </w:rPr>
              <w:t>1.SAT</w:t>
            </w:r>
          </w:p>
        </w:tc>
        <w:tc>
          <w:tcPr>
            <w:tcW w:w="7507" w:type="dxa"/>
          </w:tcPr>
          <w:p w:rsidR="007A1F4B" w:rsidRPr="007A1F4B" w:rsidRDefault="00973B90" w:rsidP="00163A7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14.15 – 14.5</w:t>
            </w:r>
            <w:r w:rsidR="007A1F4B" w:rsidRPr="007A1F4B">
              <w:rPr>
                <w:sz w:val="40"/>
                <w:szCs w:val="40"/>
              </w:rPr>
              <w:t>5</w:t>
            </w:r>
          </w:p>
        </w:tc>
      </w:tr>
      <w:tr w:rsidR="007A1F4B" w:rsidRPr="007A1F4B" w:rsidTr="0033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A1F4B" w:rsidRPr="007A1F4B" w:rsidRDefault="007A1F4B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7A1F4B">
              <w:rPr>
                <w:sz w:val="40"/>
                <w:szCs w:val="40"/>
              </w:rPr>
              <w:t>2.SAT</w:t>
            </w:r>
          </w:p>
        </w:tc>
        <w:tc>
          <w:tcPr>
            <w:tcW w:w="7507" w:type="dxa"/>
          </w:tcPr>
          <w:p w:rsidR="007A1F4B" w:rsidRPr="007A1F4B" w:rsidRDefault="00973B90" w:rsidP="00163A7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15.00 – 15.40</w:t>
            </w:r>
          </w:p>
        </w:tc>
      </w:tr>
      <w:tr w:rsidR="007A1F4B" w:rsidRPr="007A1F4B" w:rsidTr="00330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A1F4B" w:rsidRPr="007A1F4B" w:rsidRDefault="007A1F4B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7A1F4B">
              <w:rPr>
                <w:sz w:val="40"/>
                <w:szCs w:val="40"/>
              </w:rPr>
              <w:t>3.SAT</w:t>
            </w:r>
          </w:p>
        </w:tc>
        <w:tc>
          <w:tcPr>
            <w:tcW w:w="7507" w:type="dxa"/>
          </w:tcPr>
          <w:p w:rsidR="007A1F4B" w:rsidRPr="007A1F4B" w:rsidRDefault="00C20F1F" w:rsidP="00163A7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15.45 – 16</w:t>
            </w:r>
            <w:r w:rsidR="007A1F4B" w:rsidRPr="007A1F4B">
              <w:rPr>
                <w:sz w:val="40"/>
                <w:szCs w:val="40"/>
              </w:rPr>
              <w:t>.25</w:t>
            </w:r>
          </w:p>
        </w:tc>
      </w:tr>
      <w:tr w:rsidR="007A1F4B" w:rsidRPr="007A1F4B" w:rsidTr="0033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A1F4B" w:rsidRPr="007A1F4B" w:rsidRDefault="007A1F4B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7A1F4B">
              <w:rPr>
                <w:sz w:val="40"/>
                <w:szCs w:val="40"/>
              </w:rPr>
              <w:t>4.SAT</w:t>
            </w:r>
          </w:p>
        </w:tc>
        <w:tc>
          <w:tcPr>
            <w:tcW w:w="7507" w:type="dxa"/>
          </w:tcPr>
          <w:p w:rsidR="007A1F4B" w:rsidRPr="007A1F4B" w:rsidRDefault="00C20F1F" w:rsidP="00163A7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16.45 – 17.2</w:t>
            </w:r>
            <w:r w:rsidR="007A1F4B" w:rsidRPr="007A1F4B">
              <w:rPr>
                <w:sz w:val="40"/>
                <w:szCs w:val="40"/>
              </w:rPr>
              <w:t>5</w:t>
            </w:r>
          </w:p>
        </w:tc>
      </w:tr>
      <w:tr w:rsidR="007A1F4B" w:rsidRPr="007A1F4B" w:rsidTr="00330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A1F4B" w:rsidRPr="007A1F4B" w:rsidRDefault="007A1F4B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7A1F4B">
              <w:rPr>
                <w:sz w:val="40"/>
                <w:szCs w:val="40"/>
              </w:rPr>
              <w:t>5.SAT</w:t>
            </w:r>
          </w:p>
        </w:tc>
        <w:tc>
          <w:tcPr>
            <w:tcW w:w="7507" w:type="dxa"/>
          </w:tcPr>
          <w:p w:rsidR="007A1F4B" w:rsidRPr="007A1F4B" w:rsidRDefault="00C20F1F" w:rsidP="00163A7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17.30 – 18.10</w:t>
            </w:r>
          </w:p>
        </w:tc>
      </w:tr>
      <w:tr w:rsidR="00C71915" w:rsidRPr="007A1F4B" w:rsidTr="0033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C71915" w:rsidRPr="007A1F4B" w:rsidRDefault="00C71915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6.SAT</w:t>
            </w:r>
          </w:p>
        </w:tc>
        <w:tc>
          <w:tcPr>
            <w:tcW w:w="7507" w:type="dxa"/>
          </w:tcPr>
          <w:p w:rsidR="00C71915" w:rsidRPr="007A1F4B" w:rsidRDefault="00C20F1F" w:rsidP="00163A7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18.15 – 18.55</w:t>
            </w:r>
          </w:p>
        </w:tc>
      </w:tr>
      <w:tr w:rsidR="00C71915" w:rsidRPr="007A1F4B" w:rsidTr="00330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C71915" w:rsidRPr="007A1F4B" w:rsidRDefault="00C71915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7.SAT</w:t>
            </w:r>
          </w:p>
        </w:tc>
        <w:tc>
          <w:tcPr>
            <w:tcW w:w="7507" w:type="dxa"/>
          </w:tcPr>
          <w:p w:rsidR="00C71915" w:rsidRPr="007A1F4B" w:rsidRDefault="00C20F1F" w:rsidP="00163A7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19.00 – 19.40</w:t>
            </w:r>
            <w:bookmarkStart w:id="0" w:name="_GoBack"/>
            <w:bookmarkEnd w:id="0"/>
          </w:p>
        </w:tc>
      </w:tr>
    </w:tbl>
    <w:p w:rsidR="007A1F4B" w:rsidRDefault="007A1F4B" w:rsidP="007A1F4B">
      <w:pPr>
        <w:jc w:val="center"/>
      </w:pPr>
    </w:p>
    <w:sectPr w:rsidR="007A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4B"/>
    <w:rsid w:val="00161B11"/>
    <w:rsid w:val="00163A78"/>
    <w:rsid w:val="001F1456"/>
    <w:rsid w:val="00330905"/>
    <w:rsid w:val="00796E7A"/>
    <w:rsid w:val="007A1F4B"/>
    <w:rsid w:val="008934AC"/>
    <w:rsid w:val="00973B90"/>
    <w:rsid w:val="00C20F1F"/>
    <w:rsid w:val="00C71915"/>
    <w:rsid w:val="00D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958E8-A340-45E2-930A-3EFC3E20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A78"/>
  </w:style>
  <w:style w:type="paragraph" w:styleId="Naslov1">
    <w:name w:val="heading 1"/>
    <w:basedOn w:val="Normal"/>
    <w:next w:val="Normal"/>
    <w:link w:val="Naslov1Char"/>
    <w:uiPriority w:val="9"/>
    <w:qFormat/>
    <w:rsid w:val="00163A78"/>
    <w:pPr>
      <w:keepNext/>
      <w:keepLines/>
      <w:pBdr>
        <w:bottom w:val="single" w:sz="4" w:space="1" w:color="3494BA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63A7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63A7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63A7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63A7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63A7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63A7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63A7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63A7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A1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163A78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63A78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63A7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63A78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63A7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63A7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63A7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63A7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63A7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63A7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163A7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NaslovChar">
    <w:name w:val="Naslov Char"/>
    <w:basedOn w:val="Zadanifontodlomka"/>
    <w:link w:val="Naslov"/>
    <w:uiPriority w:val="10"/>
    <w:rsid w:val="00163A78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63A7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163A7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Naglaeno">
    <w:name w:val="Strong"/>
    <w:basedOn w:val="Zadanifontodlomka"/>
    <w:uiPriority w:val="22"/>
    <w:qFormat/>
    <w:rsid w:val="00163A78"/>
    <w:rPr>
      <w:b/>
      <w:bCs/>
    </w:rPr>
  </w:style>
  <w:style w:type="character" w:styleId="Istaknuto">
    <w:name w:val="Emphasis"/>
    <w:basedOn w:val="Zadanifontodlomka"/>
    <w:uiPriority w:val="20"/>
    <w:qFormat/>
    <w:rsid w:val="00163A78"/>
    <w:rPr>
      <w:i/>
      <w:iCs/>
    </w:rPr>
  </w:style>
  <w:style w:type="paragraph" w:styleId="Bezproreda">
    <w:name w:val="No Spacing"/>
    <w:uiPriority w:val="1"/>
    <w:qFormat/>
    <w:rsid w:val="00163A7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163A7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163A7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63A7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63A78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163A78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163A7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163A78"/>
    <w:rPr>
      <w:smallCaps/>
      <w:color w:val="404040" w:themeColor="text1" w:themeTint="BF"/>
    </w:rPr>
  </w:style>
  <w:style w:type="character" w:styleId="Istaknutareferenca">
    <w:name w:val="Intense Reference"/>
    <w:basedOn w:val="Zadanifontodlomka"/>
    <w:uiPriority w:val="32"/>
    <w:qFormat/>
    <w:rsid w:val="00163A78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163A78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63A78"/>
    <w:pPr>
      <w:outlineLvl w:val="9"/>
    </w:pPr>
  </w:style>
  <w:style w:type="table" w:styleId="Obinatablica5">
    <w:name w:val="Plain Table 5"/>
    <w:basedOn w:val="Obinatablica"/>
    <w:uiPriority w:val="45"/>
    <w:rsid w:val="0033090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icareetke3-isticanje6">
    <w:name w:val="Grid Table 3 Accent 6"/>
    <w:basedOn w:val="Obinatablica"/>
    <w:uiPriority w:val="48"/>
    <w:rsid w:val="00330905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Plavo-zelena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A9097-41BA-4D91-8B90-5FEA4F67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3</cp:revision>
  <dcterms:created xsi:type="dcterms:W3CDTF">2019-10-04T19:41:00Z</dcterms:created>
  <dcterms:modified xsi:type="dcterms:W3CDTF">2020-09-02T13:12:00Z</dcterms:modified>
</cp:coreProperties>
</file>