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5B4FE" w14:textId="77777777" w:rsidR="00B35139" w:rsidRDefault="00B35139" w:rsidP="00B35139">
      <w:pPr>
        <w:rPr>
          <w:rFonts w:ascii="Candara" w:eastAsiaTheme="minorEastAsia" w:hAnsi="Candara"/>
          <w:color w:val="000000" w:themeColor="text1"/>
          <w:kern w:val="24"/>
          <w:sz w:val="36"/>
          <w:szCs w:val="36"/>
        </w:rPr>
      </w:pPr>
      <w:bookmarkStart w:id="0" w:name="_GoBack"/>
      <w:r>
        <w:rPr>
          <w:rFonts w:ascii="Candara" w:eastAsiaTheme="minorEastAsia" w:hAnsi="Candara"/>
          <w:color w:val="000000" w:themeColor="text1"/>
          <w:kern w:val="24"/>
          <w:sz w:val="36"/>
          <w:szCs w:val="36"/>
        </w:rPr>
        <w:t xml:space="preserve">Poštovani Roditelji, </w:t>
      </w:r>
    </w:p>
    <w:p w14:paraId="3865B4FF" w14:textId="77777777" w:rsidR="00B35139" w:rsidRPr="00B35139" w:rsidRDefault="00B35139" w:rsidP="00B35139">
      <w:pPr>
        <w:rPr>
          <w:sz w:val="36"/>
        </w:rPr>
      </w:pPr>
      <w:r w:rsidRPr="00B35139">
        <w:rPr>
          <w:rFonts w:ascii="Candara" w:eastAsiaTheme="minorEastAsia" w:hAnsi="Candara"/>
          <w:color w:val="000000" w:themeColor="text1"/>
          <w:kern w:val="24"/>
          <w:sz w:val="36"/>
          <w:szCs w:val="36"/>
        </w:rPr>
        <w:t>besplatno telefonsko savjetovanje za roditelje zabrinute za razvoj svog djeteta</w:t>
      </w:r>
    </w:p>
    <w:p w14:paraId="3865B500" w14:textId="77777777" w:rsidR="00B35139" w:rsidRPr="00B35139" w:rsidRDefault="00B35139" w:rsidP="00B35139">
      <w:pPr>
        <w:rPr>
          <w:sz w:val="36"/>
        </w:rPr>
      </w:pPr>
      <w:r w:rsidRPr="00B35139">
        <w:rPr>
          <w:rFonts w:ascii="Candara" w:eastAsiaTheme="minorEastAsia" w:hAnsi="Candara"/>
          <w:color w:val="000000" w:themeColor="text1"/>
          <w:kern w:val="24"/>
          <w:sz w:val="36"/>
          <w:szCs w:val="36"/>
        </w:rPr>
        <w:t xml:space="preserve">uslugu pružaju psiholozi, edukacijski </w:t>
      </w:r>
      <w:proofErr w:type="spellStart"/>
      <w:r w:rsidRPr="00B35139">
        <w:rPr>
          <w:rFonts w:ascii="Candara" w:eastAsiaTheme="minorEastAsia" w:hAnsi="Candara"/>
          <w:color w:val="000000" w:themeColor="text1"/>
          <w:kern w:val="24"/>
          <w:sz w:val="36"/>
          <w:szCs w:val="36"/>
        </w:rPr>
        <w:t>rehabilitatori</w:t>
      </w:r>
      <w:proofErr w:type="spellEnd"/>
      <w:r w:rsidRPr="00B35139">
        <w:rPr>
          <w:rFonts w:ascii="Candara" w:eastAsiaTheme="minorEastAsia" w:hAnsi="Candara"/>
          <w:color w:val="000000" w:themeColor="text1"/>
          <w:kern w:val="24"/>
          <w:sz w:val="36"/>
          <w:szCs w:val="36"/>
        </w:rPr>
        <w:t>, logopedi i socijalni pedagozi</w:t>
      </w:r>
    </w:p>
    <w:bookmarkEnd w:id="0"/>
    <w:p w14:paraId="3865B501" w14:textId="77777777" w:rsidR="00E114FB" w:rsidRDefault="00B35139">
      <w:r w:rsidRPr="00B35139">
        <w:rPr>
          <w:noProof/>
        </w:rPr>
        <w:drawing>
          <wp:inline distT="0" distB="0" distL="0" distR="0" wp14:anchorId="3865B502" wp14:editId="3865B503">
            <wp:extent cx="8172450" cy="5350734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8796" cy="54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4FB" w:rsidSect="00B3513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063D"/>
    <w:multiLevelType w:val="hybridMultilevel"/>
    <w:tmpl w:val="0AE080E6"/>
    <w:lvl w:ilvl="0" w:tplc="7788F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843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8E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6F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21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A0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C65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015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24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39"/>
    <w:rsid w:val="00B35139"/>
    <w:rsid w:val="00BE7467"/>
    <w:rsid w:val="00E114FB"/>
    <w:rsid w:val="00E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B4FE"/>
  <w15:chartTrackingRefBased/>
  <w15:docId w15:val="{272E4202-BF43-4153-9940-DF24941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Sara Stanić</cp:lastModifiedBy>
  <cp:revision>2</cp:revision>
  <dcterms:created xsi:type="dcterms:W3CDTF">2020-04-07T09:06:00Z</dcterms:created>
  <dcterms:modified xsi:type="dcterms:W3CDTF">2020-04-07T09:29:00Z</dcterms:modified>
</cp:coreProperties>
</file>