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67" w:rsidRDefault="00A25B67" w:rsidP="00F170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5B67" w:rsidRDefault="00A25B67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članka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24.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stavak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postupanja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odgojno-obrazovnih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školskih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ustanova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poduzimanju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uĉenika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kršenja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nadležnim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tijelima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Ligija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Prpa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r w:rsidR="00B070C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Blažeković,dipl.ing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podnosi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36326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I Z V J E Š Ć E</w:t>
      </w:r>
    </w:p>
    <w:p w:rsidR="00F170DE" w:rsidRPr="00F170DE" w:rsidRDefault="00F170DE" w:rsidP="0036326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O STANJU SIGURNOSTI, PROVOĐENJU PREVENTIVNIH PROGRAMA</w:t>
      </w:r>
    </w:p>
    <w:p w:rsidR="00F170DE" w:rsidRPr="00F170DE" w:rsidRDefault="00F170DE" w:rsidP="0036326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TE MJERAMA PODUZETIM U CILJU ZAŠTITE PRAVA UĈENIKA</w:t>
      </w:r>
    </w:p>
    <w:p w:rsidR="00F170DE" w:rsidRPr="00F170DE" w:rsidRDefault="00F170DE" w:rsidP="003632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1.</w:t>
      </w:r>
      <w:r w:rsidRPr="00F170DE">
        <w:rPr>
          <w:rFonts w:ascii="Times New Roman" w:hAnsi="Times New Roman" w:cs="Times New Roman"/>
          <w:sz w:val="24"/>
          <w:szCs w:val="24"/>
        </w:rPr>
        <w:tab/>
        <w:t xml:space="preserve">Program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školi</w:t>
      </w:r>
      <w:proofErr w:type="spellEnd"/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suradnji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s</w:t>
      </w:r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Gradskim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uredom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sport ,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našim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osnivačem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uveden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nadzor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kontrolira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stepeništa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hodnike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hodnicima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nalaze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skice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izlazima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nužde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vatrogasni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aparati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rasvjeta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Poduzete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preventivne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mjere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siguran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boravak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prostorima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kretanja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ulaska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izlaska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prvom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polugodištu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škol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. 2016./2017.godini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ozljeda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odredbama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ozljeda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uzrokovanih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nedostacima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opreme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skladu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Kućnim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redom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organizirano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svakodnevno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dežurstvo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popis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dežurnih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nastavnika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oglasoj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ploči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djelatnici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položili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ispite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navrata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razdoblja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štitila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propisan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Pravilnikom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postupanja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odgojno-obrazovnih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školskih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ustanova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poduzimanju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kršenja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nadležnim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tijelima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>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surađivala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nadležnom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Policijskom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postajom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Centrima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socijanu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skrb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Gradskim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uredom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obrazovanje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kulturu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sport.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slučajevi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nasilja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prijavljeni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važećim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Protokolima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pravilnicima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>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2.</w:t>
      </w:r>
      <w:r w:rsidRPr="00F170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Provođenja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preventivnih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programa</w:t>
      </w:r>
      <w:proofErr w:type="spellEnd"/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Preventivni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Prehrambeno</w:t>
      </w:r>
      <w:proofErr w:type="gramEnd"/>
      <w:r w:rsidRPr="00F170DE">
        <w:rPr>
          <w:rFonts w:ascii="Times New Roman" w:hAnsi="Times New Roman" w:cs="Times New Roman"/>
          <w:sz w:val="24"/>
          <w:szCs w:val="24"/>
        </w:rPr>
        <w:t>-tehnološke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2016./2017.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planirani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Godišnjim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programom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Školskim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kurikulumom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programima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razrednika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uvršten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prevencije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kockanja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Tko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zapravo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pobjeđuje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kojim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obuhvaćeni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prvih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razrednih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odjela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njihovi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Nastavničkom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vijeću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20.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postupanja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odgojno</w:t>
      </w:r>
      <w:proofErr w:type="gramEnd"/>
      <w:r w:rsidRPr="00F170DE">
        <w:rPr>
          <w:rFonts w:ascii="Times New Roman" w:hAnsi="Times New Roman" w:cs="Times New Roman"/>
          <w:sz w:val="24"/>
          <w:szCs w:val="24"/>
        </w:rPr>
        <w:t>-obrazovnih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radnika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školskih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ustanova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poduzimanju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prijave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kršenja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tih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nadležnim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tijelima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učenicima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bit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održana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cyberbullingu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korištenja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interneta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>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Održan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je</w:t>
      </w:r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sastanak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nastavnicima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računalstva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zaštitila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spriječilo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cybernasilje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>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stavak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škola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je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organizirala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predavanje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Nastavničkom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vijeću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5.10. 2016.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teškoćama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“ ,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održanog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od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mobilnog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tima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SUVAG-a ,s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ciljem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teškoćama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razvoju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Preventivni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tematski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podijeliti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zdravlja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prevencije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ovisnosti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,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prevencije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nasilja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Programi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provode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sklopu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redovne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sata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razrednika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organizaciji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Ambidekster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kluba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>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KIM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kultura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izgradnje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mira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promicanje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nenasilnog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mladih</w:t>
      </w:r>
      <w:proofErr w:type="spellEnd"/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70DE">
        <w:rPr>
          <w:rFonts w:ascii="Times New Roman" w:hAnsi="Times New Roman" w:cs="Times New Roman"/>
          <w:sz w:val="24"/>
          <w:szCs w:val="24"/>
        </w:rPr>
        <w:t>Ciljevi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lastRenderedPageBreak/>
        <w:t>prevencija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suzbijanje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nasilja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među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mladima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drugih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međusobno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povezanih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disfunkcionalnih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mladih</w:t>
      </w:r>
      <w:proofErr w:type="spellEnd"/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poticanje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aktivno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zalaganje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poštivanje</w:t>
      </w:r>
      <w:proofErr w:type="spellEnd"/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ljudskih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uvažavanje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različitosti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smanjenje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tolerancije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međuvršnjačko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nasilje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poticanje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educiranje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umrežavanje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mladih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aktivista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širenje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mira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tolerancije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uvažavanje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različitosti</w:t>
      </w:r>
      <w:proofErr w:type="spellEnd"/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1.</w:t>
      </w:r>
      <w:r w:rsidRPr="00F170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zdravlja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učenika</w:t>
      </w:r>
      <w:proofErr w:type="spellEnd"/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sklopu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prevencije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usmjerenih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ĉitavu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populaciju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uĉenika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ovoj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školskoj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razredima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provode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se moduli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propisani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Nastavnim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planom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programom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zdravstvenog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odgoja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srednje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škole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uputama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Ministarstva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znanosti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obrazovanja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sporta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Zdravstveni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odgoj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najvećem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realizira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satovima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razrednog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odjela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dijelom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nastavu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>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Realizira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70DE">
        <w:rPr>
          <w:rFonts w:ascii="Times New Roman" w:hAnsi="Times New Roman" w:cs="Times New Roman"/>
          <w:sz w:val="24"/>
          <w:szCs w:val="24"/>
        </w:rPr>
        <w:t xml:space="preserve">se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kroz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modula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Živjeti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zdravo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prevencija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nasilničkog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prevencija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ovisnosti,spolna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rodna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ravnopravnost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odgovorno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spolno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ponašanje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učenicima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prvih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odgovornog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spolnog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odradila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liječnica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medicine dr.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Ljiljana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Josipović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Zdravstvena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zaštita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uĉenika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provedena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sistematskih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pregleda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dogovoru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lijeĉnicom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medicinskom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sestrom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planirana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Anoreksiji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bulimiji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F170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prevencije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ovisnosti</w:t>
      </w:r>
      <w:proofErr w:type="spellEnd"/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mjesecu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siječnju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planiramo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odraditi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projekt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: “Ne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zato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ne“  u  o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konzumiranju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sredstava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ovisnosti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posljedice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pojedinca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društvenu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zajednicu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održati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djelatnici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policijske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postaje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Dubrava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>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3.</w:t>
      </w:r>
      <w:r w:rsidRPr="00F170D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prevencija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nasilja</w:t>
      </w:r>
      <w:proofErr w:type="spellEnd"/>
      <w:proofErr w:type="gramEnd"/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“Budi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najjača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karika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lancu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nenasilja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"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organizaciji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Ambidekster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kluba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>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dvije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radionice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jednog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sata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razrede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cilj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informirati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educirati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mlade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temu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štetnosti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sprečavanja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nasilja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kome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da se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obrate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>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interaktivne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radionice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prorađuju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različite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konfliktne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70DE">
        <w:rPr>
          <w:rFonts w:ascii="Times New Roman" w:hAnsi="Times New Roman" w:cs="Times New Roman"/>
          <w:sz w:val="24"/>
          <w:szCs w:val="24"/>
        </w:rPr>
        <w:t>Cilj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smanjenje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pojave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rizičnog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promoviranje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anti-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ovisničkih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obrazaca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poboljšati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komunikaciju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profesora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problemu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rizičnog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>.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prvog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polugodišta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škol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>. 2016</w:t>
      </w:r>
      <w:proofErr w:type="gramStart"/>
      <w:r w:rsidRPr="00F170DE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2017.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imali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niz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usmjerenih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pojedince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skupine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razredne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odjele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međusobnim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interakcijama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dolazilo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verbalnog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fizičkog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sukoba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70DE">
        <w:rPr>
          <w:rFonts w:ascii="Times New Roman" w:hAnsi="Times New Roman" w:cs="Times New Roman"/>
          <w:sz w:val="24"/>
          <w:szCs w:val="24"/>
        </w:rPr>
        <w:t>Aktivnosti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bile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usmjerene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prema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roditeljima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individualne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razgovore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ciljem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senzibiliziranja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potrebe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pojedinaca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učenju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tolerancije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suživota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razrednom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odjelu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Tijekom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škol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>. 2016</w:t>
      </w:r>
      <w:proofErr w:type="gramStart"/>
      <w:r w:rsidRPr="00F170DE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2017.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predviđene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radionice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>: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Moje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komunikacijske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vještine</w:t>
      </w:r>
      <w:proofErr w:type="spellEnd"/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nositi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stresom</w:t>
      </w:r>
      <w:proofErr w:type="spellEnd"/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riješiti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konflikt</w:t>
      </w:r>
      <w:proofErr w:type="spellEnd"/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70DE">
        <w:rPr>
          <w:rFonts w:ascii="Times New Roman" w:hAnsi="Times New Roman" w:cs="Times New Roman"/>
          <w:sz w:val="24"/>
          <w:szCs w:val="24"/>
        </w:rPr>
        <w:t>Grupni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rad s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djecom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mladima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socijalnopedagoški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program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radionica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trajanju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od 2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sata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Škola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upućuje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roditelje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Savjetovalište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Ambidekster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kluba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provodi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>: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Individualno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savjetovanje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učenicima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roditeljima</w:t>
      </w:r>
      <w:proofErr w:type="spellEnd"/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70DE">
        <w:rPr>
          <w:rFonts w:ascii="Times New Roman" w:hAnsi="Times New Roman" w:cs="Times New Roman"/>
          <w:sz w:val="24"/>
          <w:szCs w:val="24"/>
        </w:rPr>
        <w:t>Obiteljsko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savjetovanje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70DE">
        <w:rPr>
          <w:rFonts w:ascii="Times New Roman" w:hAnsi="Times New Roman" w:cs="Times New Roman"/>
          <w:sz w:val="24"/>
          <w:szCs w:val="24"/>
        </w:rPr>
        <w:t>Krizne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intervencije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obiteljski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pristup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žrtve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nasilja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>)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svega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navedenoga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170DE">
        <w:rPr>
          <w:rFonts w:ascii="Times New Roman" w:hAnsi="Times New Roman" w:cs="Times New Roman"/>
          <w:sz w:val="24"/>
          <w:szCs w:val="24"/>
        </w:rPr>
        <w:t>smatram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da</w:t>
      </w:r>
      <w:proofErr w:type="gramEnd"/>
      <w:r w:rsidRPr="00F170D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stanje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cilju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prava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provođenje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preventivnih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programa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zadovoljavajuće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</w:p>
    <w:p w:rsidR="00F170DE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4014" w:rsidRPr="00F170DE" w:rsidRDefault="00F170DE" w:rsidP="00F170DE">
      <w:pPr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Ligija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Prpa</w:t>
      </w:r>
      <w:proofErr w:type="spellEnd"/>
      <w:r w:rsidRPr="00F17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70DE">
        <w:rPr>
          <w:rFonts w:ascii="Times New Roman" w:hAnsi="Times New Roman" w:cs="Times New Roman"/>
          <w:sz w:val="24"/>
          <w:szCs w:val="24"/>
        </w:rPr>
        <w:t>Blažeković</w:t>
      </w:r>
      <w:proofErr w:type="gramStart"/>
      <w:r w:rsidRPr="00F170DE">
        <w:rPr>
          <w:rFonts w:ascii="Times New Roman" w:hAnsi="Times New Roman" w:cs="Times New Roman"/>
          <w:sz w:val="24"/>
          <w:szCs w:val="24"/>
        </w:rPr>
        <w:t>,dipl.ing</w:t>
      </w:r>
      <w:proofErr w:type="spellEnd"/>
      <w:proofErr w:type="gramEnd"/>
      <w:r w:rsidRPr="00F170DE">
        <w:rPr>
          <w:rFonts w:ascii="Times New Roman" w:hAnsi="Times New Roman" w:cs="Times New Roman"/>
          <w:sz w:val="24"/>
          <w:szCs w:val="24"/>
        </w:rPr>
        <w:t>.</w:t>
      </w:r>
    </w:p>
    <w:sectPr w:rsidR="00614014" w:rsidRPr="00F17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0DE"/>
    <w:rsid w:val="0036326D"/>
    <w:rsid w:val="00614014"/>
    <w:rsid w:val="00A25B67"/>
    <w:rsid w:val="00B070C4"/>
    <w:rsid w:val="00CB2F9C"/>
    <w:rsid w:val="00F1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DA9CC-2B3D-4934-A44C-BC87C470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63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3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2016-12-21T09:12:00Z</cp:lastPrinted>
  <dcterms:created xsi:type="dcterms:W3CDTF">2017-01-20T08:49:00Z</dcterms:created>
  <dcterms:modified xsi:type="dcterms:W3CDTF">2017-01-20T08:49:00Z</dcterms:modified>
</cp:coreProperties>
</file>