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79" w:rsidRPr="00BB5FC2" w:rsidRDefault="00315279" w:rsidP="00315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PREHRAMBENO-TEHNOLOŠKA ŠKOLA</w:t>
      </w:r>
    </w:p>
    <w:p w:rsidR="00315279" w:rsidRPr="00BB5FC2" w:rsidRDefault="00315279" w:rsidP="00315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GJURE PREJCA 2</w:t>
      </w:r>
    </w:p>
    <w:p w:rsidR="00315279" w:rsidRPr="00BB5FC2" w:rsidRDefault="00315279" w:rsidP="00315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F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10040 ZAGREB</w:t>
      </w:r>
    </w:p>
    <w:p w:rsidR="00BB5FC2" w:rsidRPr="00BB5FC2" w:rsidRDefault="00BB5FC2" w:rsidP="00BB5FC2">
      <w:pPr>
        <w:rPr>
          <w:sz w:val="24"/>
          <w:szCs w:val="24"/>
        </w:rPr>
      </w:pPr>
    </w:p>
    <w:p w:rsidR="00BB5FC2" w:rsidRPr="00BB5FC2" w:rsidRDefault="00BB5FC2" w:rsidP="00BB5FC2">
      <w:pPr>
        <w:spacing w:line="240" w:lineRule="auto"/>
        <w:rPr>
          <w:rFonts w:ascii="Times New Roman" w:hAnsi="Times New Roman" w:cs="Times New Roman"/>
          <w:b/>
        </w:rPr>
      </w:pPr>
      <w:r w:rsidRPr="00BB5FC2">
        <w:rPr>
          <w:rFonts w:ascii="Times New Roman" w:hAnsi="Times New Roman" w:cs="Times New Roman"/>
          <w:b/>
        </w:rPr>
        <w:t>Klasa: 602-03/19-02/</w:t>
      </w:r>
      <w:r>
        <w:rPr>
          <w:rFonts w:ascii="Times New Roman" w:hAnsi="Times New Roman" w:cs="Times New Roman"/>
          <w:b/>
        </w:rPr>
        <w:t>560</w:t>
      </w:r>
    </w:p>
    <w:p w:rsidR="00BB5FC2" w:rsidRPr="00BB5FC2" w:rsidRDefault="00BB5FC2" w:rsidP="00BB5FC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Ur.br.: 251-295-02</w:t>
      </w:r>
      <w:r w:rsidRPr="00BB5FC2">
        <w:rPr>
          <w:rFonts w:ascii="Times New Roman" w:hAnsi="Times New Roman" w:cs="Times New Roman"/>
          <w:b/>
        </w:rPr>
        <w:t>/1-19-01</w:t>
      </w:r>
    </w:p>
    <w:p w:rsidR="00BB5FC2" w:rsidRPr="005A390F" w:rsidRDefault="00BB5FC2" w:rsidP="00315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15279" w:rsidRDefault="00315279" w:rsidP="0031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Temeljem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članka 28</w:t>
      </w:r>
      <w:r w:rsidRPr="00815E3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. Zakona o javnoj nabavi (Narodne novine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120/2016</w:t>
      </w:r>
      <w:r w:rsidRPr="00815E3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) Šk</w:t>
      </w: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ols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ki odbor na sjednici održanoj 23.09.2019</w:t>
      </w: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. godine donosi i objavljuje </w:t>
      </w:r>
    </w:p>
    <w:p w:rsidR="00576381" w:rsidRDefault="00576381" w:rsidP="0031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76381" w:rsidRDefault="00576381" w:rsidP="0031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DOPUNU PLANA NABAVE ZA 2019</w:t>
      </w:r>
      <w:r w:rsidRPr="002D1AB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GODINU</w:t>
      </w:r>
    </w:p>
    <w:p w:rsidR="00315279" w:rsidRDefault="00315279" w:rsidP="0031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pPr w:leftFromText="180" w:rightFromText="180" w:vertAnchor="text" w:horzAnchor="margin" w:tblpXSpec="center" w:tblpY="1144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76"/>
        <w:gridCol w:w="1701"/>
        <w:gridCol w:w="1843"/>
        <w:gridCol w:w="1559"/>
        <w:gridCol w:w="1696"/>
        <w:gridCol w:w="1564"/>
      </w:tblGrid>
      <w:tr w:rsidR="00A51BB6" w:rsidRPr="005A390F" w:rsidTr="000579B1">
        <w:trPr>
          <w:trHeight w:val="1019"/>
        </w:trPr>
        <w:tc>
          <w:tcPr>
            <w:tcW w:w="288" w:type="dxa"/>
          </w:tcPr>
          <w:p w:rsidR="00A51BB6" w:rsidRDefault="00A51BB6" w:rsidP="00576381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0579B1" w:rsidRDefault="000579B1" w:rsidP="00576381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0579B1" w:rsidRPr="005A390F" w:rsidRDefault="000579B1" w:rsidP="000579B1">
            <w:pPr>
              <w:spacing w:after="0" w:line="240" w:lineRule="auto"/>
              <w:ind w:left="-883" w:firstLine="8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51BB6" w:rsidRPr="005A390F" w:rsidRDefault="00A51BB6" w:rsidP="0057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701" w:type="dxa"/>
          </w:tcPr>
          <w:p w:rsidR="00A51BB6" w:rsidRPr="005A390F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843" w:type="dxa"/>
          </w:tcPr>
          <w:p w:rsidR="00A51BB6" w:rsidRPr="005A390F" w:rsidRDefault="00A51BB6" w:rsidP="00576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OZNAKA CPV NOMENKLATURE</w:t>
            </w:r>
          </w:p>
        </w:tc>
        <w:tc>
          <w:tcPr>
            <w:tcW w:w="1559" w:type="dxa"/>
          </w:tcPr>
          <w:p w:rsidR="00A51BB6" w:rsidRPr="005A390F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696" w:type="dxa"/>
          </w:tcPr>
          <w:p w:rsidR="00A51BB6" w:rsidRPr="005A390F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A51BB6" w:rsidRPr="005A390F" w:rsidRDefault="00A51BB6" w:rsidP="00576381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564" w:type="dxa"/>
          </w:tcPr>
          <w:p w:rsidR="00A51BB6" w:rsidRPr="005A390F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</w:tr>
      <w:tr w:rsidR="00A51BB6" w:rsidRPr="005A390F" w:rsidTr="000579B1">
        <w:trPr>
          <w:trHeight w:val="1089"/>
        </w:trPr>
        <w:tc>
          <w:tcPr>
            <w:tcW w:w="288" w:type="dxa"/>
          </w:tcPr>
          <w:p w:rsidR="00A51BB6" w:rsidRPr="005A390F" w:rsidRDefault="00A51BB6" w:rsidP="0057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276" w:type="dxa"/>
          </w:tcPr>
          <w:p w:rsidR="00A51BB6" w:rsidRPr="005A390F" w:rsidRDefault="00A51BB6" w:rsidP="005763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32329</w:t>
            </w:r>
          </w:p>
        </w:tc>
        <w:tc>
          <w:tcPr>
            <w:tcW w:w="1701" w:type="dxa"/>
          </w:tcPr>
          <w:p w:rsidR="00A51BB6" w:rsidRPr="005A390F" w:rsidRDefault="00A51BB6" w:rsidP="005763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PROVEDBA STRUČNOG NADZORA NAD RADOVIMA ZAMJENE OPREME U KOTLOVNICI</w:t>
            </w:r>
          </w:p>
        </w:tc>
        <w:tc>
          <w:tcPr>
            <w:tcW w:w="1843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50531100-7</w:t>
            </w:r>
          </w:p>
        </w:tc>
        <w:tc>
          <w:tcPr>
            <w:tcW w:w="1559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Pr="005A390F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41/EV-JN</w:t>
            </w:r>
          </w:p>
        </w:tc>
        <w:tc>
          <w:tcPr>
            <w:tcW w:w="169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A51BB6" w:rsidRPr="005A390F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564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51BB6" w:rsidRPr="00815E31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 NABAVA</w:t>
            </w:r>
          </w:p>
        </w:tc>
      </w:tr>
      <w:tr w:rsidR="00A51BB6" w:rsidRPr="005A390F" w:rsidTr="000579B1">
        <w:trPr>
          <w:trHeight w:val="619"/>
        </w:trPr>
        <w:tc>
          <w:tcPr>
            <w:tcW w:w="288" w:type="dxa"/>
          </w:tcPr>
          <w:p w:rsidR="00A51BB6" w:rsidRPr="005A390F" w:rsidRDefault="00A51BB6" w:rsidP="0057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276" w:type="dxa"/>
          </w:tcPr>
          <w:p w:rsidR="00A51BB6" w:rsidRDefault="00A51BB6" w:rsidP="005763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42219</w:t>
            </w:r>
          </w:p>
        </w:tc>
        <w:tc>
          <w:tcPr>
            <w:tcW w:w="1701" w:type="dxa"/>
          </w:tcPr>
          <w:p w:rsidR="00A51BB6" w:rsidRDefault="00A51BB6" w:rsidP="005763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NAMJEŠTAJ ZA INFORMATIČKU UČIONICU</w:t>
            </w:r>
          </w:p>
        </w:tc>
        <w:tc>
          <w:tcPr>
            <w:tcW w:w="1843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Pr="002130A4" w:rsidRDefault="00C9363F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39160000-1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42/EV-JN</w:t>
            </w:r>
          </w:p>
        </w:tc>
        <w:tc>
          <w:tcPr>
            <w:tcW w:w="169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60.688,00</w:t>
            </w:r>
          </w:p>
        </w:tc>
        <w:tc>
          <w:tcPr>
            <w:tcW w:w="1564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 NABAVA</w:t>
            </w:r>
          </w:p>
        </w:tc>
      </w:tr>
      <w:tr w:rsidR="00A51BB6" w:rsidRPr="005A390F" w:rsidTr="000579B1">
        <w:trPr>
          <w:trHeight w:val="762"/>
        </w:trPr>
        <w:tc>
          <w:tcPr>
            <w:tcW w:w="288" w:type="dxa"/>
          </w:tcPr>
          <w:p w:rsidR="00A51BB6" w:rsidRPr="005A390F" w:rsidRDefault="00A51BB6" w:rsidP="0057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276" w:type="dxa"/>
          </w:tcPr>
          <w:p w:rsidR="00A51BB6" w:rsidRDefault="00A51BB6" w:rsidP="005763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42213</w:t>
            </w:r>
          </w:p>
        </w:tc>
        <w:tc>
          <w:tcPr>
            <w:tcW w:w="1701" w:type="dxa"/>
          </w:tcPr>
          <w:p w:rsidR="00A51BB6" w:rsidRDefault="00A51BB6" w:rsidP="005763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LABORATORIJSKI NAMJEŠTAJ</w:t>
            </w:r>
          </w:p>
        </w:tc>
        <w:tc>
          <w:tcPr>
            <w:tcW w:w="1843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39180000-7</w:t>
            </w:r>
          </w:p>
        </w:tc>
        <w:tc>
          <w:tcPr>
            <w:tcW w:w="1559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43/EV-JN</w:t>
            </w: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37.278,00</w:t>
            </w:r>
          </w:p>
        </w:tc>
        <w:tc>
          <w:tcPr>
            <w:tcW w:w="1564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 NABAVA</w:t>
            </w:r>
          </w:p>
        </w:tc>
      </w:tr>
      <w:tr w:rsidR="00A51BB6" w:rsidRPr="005A390F" w:rsidTr="000579B1">
        <w:trPr>
          <w:trHeight w:val="752"/>
        </w:trPr>
        <w:tc>
          <w:tcPr>
            <w:tcW w:w="288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</w:t>
            </w:r>
          </w:p>
        </w:tc>
        <w:tc>
          <w:tcPr>
            <w:tcW w:w="1276" w:type="dxa"/>
          </w:tcPr>
          <w:p w:rsidR="00A51BB6" w:rsidRDefault="00A51BB6" w:rsidP="000579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42211</w:t>
            </w:r>
          </w:p>
        </w:tc>
        <w:tc>
          <w:tcPr>
            <w:tcW w:w="1701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INFORMATIČKA OPREMA</w:t>
            </w:r>
          </w:p>
        </w:tc>
        <w:tc>
          <w:tcPr>
            <w:tcW w:w="1843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Pr="003971E2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71E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30000000-9</w:t>
            </w:r>
          </w:p>
        </w:tc>
        <w:tc>
          <w:tcPr>
            <w:tcW w:w="1559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44/EV-JN</w:t>
            </w:r>
          </w:p>
        </w:tc>
        <w:tc>
          <w:tcPr>
            <w:tcW w:w="169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67.503,00</w:t>
            </w:r>
          </w:p>
        </w:tc>
        <w:tc>
          <w:tcPr>
            <w:tcW w:w="1564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 NABAVA</w:t>
            </w:r>
          </w:p>
        </w:tc>
      </w:tr>
      <w:tr w:rsidR="00A51BB6" w:rsidRPr="005A390F" w:rsidTr="000579B1">
        <w:trPr>
          <w:trHeight w:val="610"/>
        </w:trPr>
        <w:tc>
          <w:tcPr>
            <w:tcW w:w="288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27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32322</w:t>
            </w:r>
          </w:p>
        </w:tc>
        <w:tc>
          <w:tcPr>
            <w:tcW w:w="1701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UREĐENJE RAČUNALNIH INSTALACIJA</w:t>
            </w:r>
          </w:p>
        </w:tc>
        <w:tc>
          <w:tcPr>
            <w:tcW w:w="1843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t>48210000-3</w:t>
            </w:r>
          </w:p>
        </w:tc>
        <w:tc>
          <w:tcPr>
            <w:tcW w:w="1559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45/EV-JN</w:t>
            </w:r>
          </w:p>
        </w:tc>
        <w:tc>
          <w:tcPr>
            <w:tcW w:w="169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19.959,35</w:t>
            </w:r>
          </w:p>
        </w:tc>
        <w:tc>
          <w:tcPr>
            <w:tcW w:w="1564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 NABAVA</w:t>
            </w:r>
          </w:p>
        </w:tc>
      </w:tr>
      <w:tr w:rsidR="00A51BB6" w:rsidRPr="005A390F" w:rsidTr="000579B1">
        <w:trPr>
          <w:trHeight w:val="750"/>
        </w:trPr>
        <w:tc>
          <w:tcPr>
            <w:tcW w:w="288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27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42273</w:t>
            </w:r>
          </w:p>
        </w:tc>
        <w:tc>
          <w:tcPr>
            <w:tcW w:w="1701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OPREMA ZA KABINET FIZIKE</w:t>
            </w:r>
          </w:p>
        </w:tc>
        <w:tc>
          <w:tcPr>
            <w:tcW w:w="1843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39162100-6</w:t>
            </w:r>
          </w:p>
        </w:tc>
        <w:tc>
          <w:tcPr>
            <w:tcW w:w="1559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46/EV-JN</w:t>
            </w:r>
          </w:p>
        </w:tc>
        <w:tc>
          <w:tcPr>
            <w:tcW w:w="169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31.496,00</w:t>
            </w:r>
          </w:p>
        </w:tc>
        <w:tc>
          <w:tcPr>
            <w:tcW w:w="1564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 NABAVA</w:t>
            </w:r>
          </w:p>
        </w:tc>
      </w:tr>
      <w:tr w:rsidR="00A51BB6" w:rsidRPr="005A390F" w:rsidTr="000579B1">
        <w:trPr>
          <w:trHeight w:val="750"/>
        </w:trPr>
        <w:tc>
          <w:tcPr>
            <w:tcW w:w="288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127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42273</w:t>
            </w:r>
          </w:p>
        </w:tc>
        <w:tc>
          <w:tcPr>
            <w:tcW w:w="1701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OPREMA ZA KABINET BIOLOGIJE</w:t>
            </w:r>
          </w:p>
        </w:tc>
        <w:tc>
          <w:tcPr>
            <w:tcW w:w="1843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39162100-6</w:t>
            </w:r>
          </w:p>
        </w:tc>
        <w:tc>
          <w:tcPr>
            <w:tcW w:w="1559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47/EV-JN</w:t>
            </w:r>
          </w:p>
        </w:tc>
        <w:tc>
          <w:tcPr>
            <w:tcW w:w="169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15.200,00</w:t>
            </w:r>
          </w:p>
        </w:tc>
        <w:tc>
          <w:tcPr>
            <w:tcW w:w="1564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 NABAVA</w:t>
            </w:r>
          </w:p>
        </w:tc>
      </w:tr>
      <w:tr w:rsidR="00A51BB6" w:rsidRPr="005A390F" w:rsidTr="000579B1">
        <w:trPr>
          <w:trHeight w:val="750"/>
        </w:trPr>
        <w:tc>
          <w:tcPr>
            <w:tcW w:w="288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27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42273</w:t>
            </w:r>
          </w:p>
        </w:tc>
        <w:tc>
          <w:tcPr>
            <w:tcW w:w="1701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OPREMA ZA KABINET KEMIJE</w:t>
            </w:r>
          </w:p>
        </w:tc>
        <w:tc>
          <w:tcPr>
            <w:tcW w:w="1843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39162100-6</w:t>
            </w:r>
          </w:p>
        </w:tc>
        <w:tc>
          <w:tcPr>
            <w:tcW w:w="1559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48/EV-JN</w:t>
            </w:r>
          </w:p>
        </w:tc>
        <w:tc>
          <w:tcPr>
            <w:tcW w:w="1696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37.760,00</w:t>
            </w:r>
          </w:p>
        </w:tc>
        <w:tc>
          <w:tcPr>
            <w:tcW w:w="1564" w:type="dxa"/>
          </w:tcPr>
          <w:p w:rsidR="00A51BB6" w:rsidRDefault="00A51BB6" w:rsidP="0057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JEDNOSTAVNA NABAV</w:t>
            </w:r>
          </w:p>
        </w:tc>
      </w:tr>
    </w:tbl>
    <w:p w:rsidR="00315279" w:rsidRPr="00BB5FC2" w:rsidRDefault="00315279" w:rsidP="00BB5F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15279" w:rsidRDefault="00315279" w:rsidP="00315279"/>
    <w:p w:rsidR="00315279" w:rsidRDefault="00315279" w:rsidP="00315279"/>
    <w:p w:rsidR="00315279" w:rsidRDefault="00315279" w:rsidP="00315279">
      <w:pPr>
        <w:ind w:left="7080" w:firstLine="708"/>
      </w:pPr>
      <w:r>
        <w:t xml:space="preserve"> </w:t>
      </w:r>
    </w:p>
    <w:p w:rsidR="00315279" w:rsidRDefault="00315279" w:rsidP="00315279">
      <w:pPr>
        <w:tabs>
          <w:tab w:val="left" w:pos="3090"/>
        </w:tabs>
      </w:pPr>
      <w:r>
        <w:t xml:space="preserve">                                                                                                                                                                 </w:t>
      </w:r>
    </w:p>
    <w:p w:rsidR="00315279" w:rsidRDefault="00315279" w:rsidP="00315279">
      <w:pPr>
        <w:tabs>
          <w:tab w:val="left" w:pos="3090"/>
        </w:tabs>
      </w:pPr>
    </w:p>
    <w:p w:rsidR="00315279" w:rsidRDefault="00315279" w:rsidP="00315279">
      <w:pPr>
        <w:tabs>
          <w:tab w:val="left" w:pos="3090"/>
        </w:tabs>
      </w:pPr>
    </w:p>
    <w:p w:rsidR="00315279" w:rsidRDefault="00315279" w:rsidP="00315279">
      <w:pPr>
        <w:tabs>
          <w:tab w:val="left" w:pos="3090"/>
        </w:tabs>
        <w:jc w:val="center"/>
      </w:pPr>
      <w:r>
        <w:t xml:space="preserve">                                                                                     </w:t>
      </w:r>
    </w:p>
    <w:p w:rsidR="00315279" w:rsidRDefault="00315279" w:rsidP="00576381">
      <w:pPr>
        <w:tabs>
          <w:tab w:val="left" w:pos="3090"/>
        </w:tabs>
      </w:pPr>
    </w:p>
    <w:p w:rsidR="00315279" w:rsidRDefault="00315279" w:rsidP="00315279">
      <w:pPr>
        <w:tabs>
          <w:tab w:val="left" w:pos="3090"/>
        </w:tabs>
        <w:jc w:val="center"/>
      </w:pPr>
    </w:p>
    <w:p w:rsidR="00315279" w:rsidRDefault="00315279" w:rsidP="00315279">
      <w:pPr>
        <w:tabs>
          <w:tab w:val="left" w:pos="3090"/>
        </w:tabs>
        <w:jc w:val="center"/>
      </w:pPr>
    </w:p>
    <w:p w:rsidR="00BB5FC2" w:rsidRDefault="00BB5FC2" w:rsidP="00576381">
      <w:pPr>
        <w:tabs>
          <w:tab w:val="left" w:pos="3090"/>
        </w:tabs>
        <w:jc w:val="right"/>
      </w:pPr>
    </w:p>
    <w:p w:rsidR="00BB5FC2" w:rsidRDefault="00BB5FC2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93711F" w:rsidRDefault="0093711F" w:rsidP="00576381">
      <w:pPr>
        <w:tabs>
          <w:tab w:val="left" w:pos="3090"/>
        </w:tabs>
        <w:jc w:val="right"/>
      </w:pPr>
    </w:p>
    <w:p w:rsidR="00315279" w:rsidRDefault="00576381" w:rsidP="00576381">
      <w:pPr>
        <w:tabs>
          <w:tab w:val="left" w:pos="3090"/>
        </w:tabs>
        <w:jc w:val="right"/>
      </w:pPr>
      <w:r>
        <w:t>Predsjednica Školskog odbora:</w:t>
      </w:r>
    </w:p>
    <w:p w:rsidR="00576381" w:rsidRDefault="00576381" w:rsidP="00576381">
      <w:pPr>
        <w:tabs>
          <w:tab w:val="left" w:pos="3090"/>
        </w:tabs>
        <w:jc w:val="right"/>
      </w:pPr>
    </w:p>
    <w:p w:rsidR="00576381" w:rsidRDefault="00576381" w:rsidP="00576381">
      <w:pPr>
        <w:tabs>
          <w:tab w:val="left" w:pos="3090"/>
        </w:tabs>
        <w:jc w:val="right"/>
      </w:pPr>
      <w:r>
        <w:t>___________________________</w:t>
      </w:r>
    </w:p>
    <w:p w:rsidR="00315279" w:rsidRPr="00D722E9" w:rsidRDefault="00315279" w:rsidP="00576381">
      <w:pPr>
        <w:tabs>
          <w:tab w:val="left" w:pos="3090"/>
        </w:tabs>
        <w:jc w:val="right"/>
      </w:pPr>
      <w:r>
        <w:t>Sanja Budak – Zemljić, prof.</w:t>
      </w:r>
    </w:p>
    <w:p w:rsidR="001C0FF8" w:rsidRPr="00315279" w:rsidRDefault="001C0FF8" w:rsidP="00315279">
      <w:pPr>
        <w:spacing w:after="100" w:afterAutospacing="1"/>
        <w:rPr>
          <w:rStyle w:val="SubtleReference"/>
        </w:rPr>
      </w:pPr>
    </w:p>
    <w:sectPr w:rsidR="001C0FF8" w:rsidRPr="00315279" w:rsidSect="00315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79"/>
    <w:rsid w:val="000579B1"/>
    <w:rsid w:val="001C0FF8"/>
    <w:rsid w:val="002130A4"/>
    <w:rsid w:val="00315279"/>
    <w:rsid w:val="003971E2"/>
    <w:rsid w:val="00576381"/>
    <w:rsid w:val="00832596"/>
    <w:rsid w:val="0093711F"/>
    <w:rsid w:val="00A51BB6"/>
    <w:rsid w:val="00BB5FC2"/>
    <w:rsid w:val="00C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EFCE-B176-417B-B9C3-9D890A93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7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527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315279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15279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cp:lastPrinted>2019-09-23T11:10:00Z</cp:lastPrinted>
  <dcterms:created xsi:type="dcterms:W3CDTF">2019-09-23T06:27:00Z</dcterms:created>
  <dcterms:modified xsi:type="dcterms:W3CDTF">2019-09-23T11:12:00Z</dcterms:modified>
</cp:coreProperties>
</file>